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A96" w:rsidRPr="000A67C6" w:rsidRDefault="00B63924" w:rsidP="004E0B6C">
      <w:pPr>
        <w:spacing w:after="0" w:line="240" w:lineRule="auto"/>
        <w:jc w:val="right"/>
        <w:rPr>
          <w:rFonts w:ascii="PT Astra Serif" w:hAnsi="PT Astra Serif"/>
          <w:sz w:val="20"/>
          <w:szCs w:val="20"/>
        </w:rPr>
      </w:pPr>
      <w:r w:rsidRPr="000A67C6">
        <w:rPr>
          <w:rFonts w:ascii="PT Astra Serif" w:hAnsi="PT Astra Serif"/>
          <w:b/>
          <w:bCs/>
          <w:color w:val="22272F"/>
          <w:sz w:val="20"/>
          <w:szCs w:val="20"/>
          <w:shd w:val="clear" w:color="auto" w:fill="FFFFFF"/>
        </w:rPr>
        <w:t xml:space="preserve">Приложение </w:t>
      </w:r>
      <w:r w:rsidR="008908BD" w:rsidRPr="000A67C6">
        <w:rPr>
          <w:rFonts w:ascii="PT Astra Serif" w:hAnsi="PT Astra Serif"/>
          <w:b/>
          <w:bCs/>
          <w:color w:val="22272F"/>
          <w:sz w:val="20"/>
          <w:szCs w:val="20"/>
          <w:shd w:val="clear" w:color="auto" w:fill="FFFFFF"/>
        </w:rPr>
        <w:t>№</w:t>
      </w:r>
      <w:r w:rsidRPr="000A67C6">
        <w:rPr>
          <w:rFonts w:ascii="PT Astra Serif" w:hAnsi="PT Astra Serif"/>
          <w:b/>
          <w:bCs/>
          <w:color w:val="22272F"/>
          <w:sz w:val="20"/>
          <w:szCs w:val="20"/>
          <w:shd w:val="clear" w:color="auto" w:fill="FFFFFF"/>
        </w:rPr>
        <w:t> 19</w:t>
      </w:r>
    </w:p>
    <w:p w:rsidR="00B63924" w:rsidRPr="000A67C6" w:rsidRDefault="00B63924" w:rsidP="004E0B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Courier New"/>
          <w:color w:val="22272F"/>
          <w:sz w:val="20"/>
          <w:szCs w:val="20"/>
          <w:lang w:eastAsia="ru-RU"/>
        </w:rPr>
      </w:pPr>
      <w:r w:rsidRPr="000A67C6">
        <w:rPr>
          <w:rFonts w:ascii="PT Astra Serif" w:eastAsia="Times New Roman" w:hAnsi="PT Astra Serif" w:cs="Courier New"/>
          <w:b/>
          <w:bCs/>
          <w:color w:val="22272F"/>
          <w:sz w:val="20"/>
          <w:szCs w:val="20"/>
          <w:lang w:eastAsia="ru-RU"/>
        </w:rPr>
        <w:t>Сведения</w:t>
      </w:r>
    </w:p>
    <w:p w:rsidR="00B63924" w:rsidRPr="000A67C6" w:rsidRDefault="00B63924" w:rsidP="004E0B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Courier New"/>
          <w:color w:val="22272F"/>
          <w:sz w:val="20"/>
          <w:szCs w:val="20"/>
          <w:lang w:eastAsia="ru-RU"/>
        </w:rPr>
      </w:pPr>
      <w:r w:rsidRPr="000A67C6">
        <w:rPr>
          <w:rFonts w:ascii="PT Astra Serif" w:eastAsia="Times New Roman" w:hAnsi="PT Astra Serif" w:cs="Courier New"/>
          <w:b/>
          <w:bCs/>
          <w:color w:val="22272F"/>
          <w:sz w:val="20"/>
          <w:szCs w:val="20"/>
          <w:lang w:eastAsia="ru-RU"/>
        </w:rPr>
        <w:t>о выполнении структурных элементов государственной программы</w:t>
      </w:r>
    </w:p>
    <w:p w:rsidR="00B63924" w:rsidRPr="000A67C6" w:rsidRDefault="00B63924" w:rsidP="004E0B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Courier New"/>
          <w:color w:val="22272F"/>
          <w:sz w:val="20"/>
          <w:szCs w:val="20"/>
          <w:lang w:eastAsia="ru-RU"/>
        </w:rPr>
      </w:pPr>
      <w:r w:rsidRPr="000A67C6">
        <w:rPr>
          <w:rFonts w:ascii="PT Astra Serif" w:eastAsia="Times New Roman" w:hAnsi="PT Astra Serif" w:cs="Courier New"/>
          <w:b/>
          <w:bCs/>
          <w:color w:val="22272F"/>
          <w:sz w:val="20"/>
          <w:szCs w:val="20"/>
          <w:lang w:eastAsia="ru-RU"/>
        </w:rPr>
        <w:t>"</w:t>
      </w:r>
      <w:r w:rsidR="00F700A8" w:rsidRPr="000A67C6">
        <w:rPr>
          <w:rFonts w:ascii="PT Astra Serif" w:eastAsia="Times New Roman" w:hAnsi="PT Astra Serif" w:cs="Courier New"/>
          <w:b/>
          <w:bCs/>
          <w:color w:val="22272F"/>
          <w:sz w:val="20"/>
          <w:szCs w:val="20"/>
          <w:lang w:eastAsia="ru-RU"/>
        </w:rPr>
        <w:t>Развитие образования в Саратовской области</w:t>
      </w:r>
      <w:r w:rsidRPr="000A67C6">
        <w:rPr>
          <w:rFonts w:ascii="PT Astra Serif" w:eastAsia="Times New Roman" w:hAnsi="PT Astra Serif" w:cs="Courier New"/>
          <w:b/>
          <w:bCs/>
          <w:color w:val="22272F"/>
          <w:sz w:val="20"/>
          <w:szCs w:val="20"/>
          <w:lang w:eastAsia="ru-RU"/>
        </w:rPr>
        <w:t>"</w:t>
      </w:r>
    </w:p>
    <w:p w:rsidR="00B63924" w:rsidRPr="000A67C6" w:rsidRDefault="00B63924" w:rsidP="004E0B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Courier New"/>
          <w:color w:val="22272F"/>
          <w:sz w:val="20"/>
          <w:szCs w:val="20"/>
          <w:lang w:eastAsia="ru-RU"/>
        </w:rPr>
      </w:pPr>
      <w:r w:rsidRPr="000A67C6">
        <w:rPr>
          <w:rFonts w:ascii="PT Astra Serif" w:eastAsia="Times New Roman" w:hAnsi="PT Astra Serif" w:cs="Courier New"/>
          <w:b/>
          <w:bCs/>
          <w:color w:val="22272F"/>
          <w:sz w:val="20"/>
          <w:szCs w:val="20"/>
          <w:lang w:eastAsia="ru-RU"/>
        </w:rPr>
        <w:t>(наименование государственной программы)</w:t>
      </w:r>
    </w:p>
    <w:p w:rsidR="00B63924" w:rsidRPr="000A67C6" w:rsidRDefault="00B63924" w:rsidP="004E0B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PT Astra Serif" w:eastAsia="Times New Roman" w:hAnsi="PT Astra Serif" w:cs="Courier New"/>
          <w:color w:val="22272F"/>
          <w:sz w:val="20"/>
          <w:szCs w:val="20"/>
          <w:lang w:eastAsia="ru-RU"/>
        </w:rPr>
      </w:pPr>
      <w:r w:rsidRPr="000A67C6">
        <w:rPr>
          <w:rFonts w:ascii="PT Astra Serif" w:eastAsia="Times New Roman" w:hAnsi="PT Astra Serif" w:cs="Courier New"/>
          <w:b/>
          <w:bCs/>
          <w:color w:val="22272F"/>
          <w:sz w:val="20"/>
          <w:szCs w:val="20"/>
          <w:lang w:eastAsia="ru-RU"/>
        </w:rPr>
        <w:t xml:space="preserve">за </w:t>
      </w:r>
      <w:r w:rsidR="00F700A8" w:rsidRPr="000A67C6">
        <w:rPr>
          <w:rFonts w:ascii="PT Astra Serif" w:eastAsia="Times New Roman" w:hAnsi="PT Astra Serif" w:cs="Courier New"/>
          <w:b/>
          <w:bCs/>
          <w:color w:val="22272F"/>
          <w:sz w:val="20"/>
          <w:szCs w:val="20"/>
          <w:lang w:eastAsia="ru-RU"/>
        </w:rPr>
        <w:t>2024</w:t>
      </w:r>
      <w:r w:rsidRPr="000A67C6">
        <w:rPr>
          <w:rFonts w:ascii="PT Astra Serif" w:eastAsia="Times New Roman" w:hAnsi="PT Astra Serif" w:cs="Courier New"/>
          <w:b/>
          <w:bCs/>
          <w:color w:val="22272F"/>
          <w:sz w:val="20"/>
          <w:szCs w:val="20"/>
          <w:lang w:eastAsia="ru-RU"/>
        </w:rPr>
        <w:t xml:space="preserve"> год</w:t>
      </w:r>
    </w:p>
    <w:tbl>
      <w:tblPr>
        <w:tblW w:w="15210" w:type="dxa"/>
        <w:shd w:val="clear" w:color="auto" w:fill="FFFFFF"/>
        <w:tblCellMar>
          <w:top w:w="15" w:type="dxa"/>
          <w:left w:w="15" w:type="dxa"/>
          <w:bottom w:w="15" w:type="dxa"/>
          <w:right w:w="15" w:type="dxa"/>
        </w:tblCellMar>
        <w:tblLook w:val="04A0"/>
      </w:tblPr>
      <w:tblGrid>
        <w:gridCol w:w="796"/>
        <w:gridCol w:w="5170"/>
        <w:gridCol w:w="4314"/>
        <w:gridCol w:w="4930"/>
      </w:tblGrid>
      <w:tr w:rsidR="00B63924"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N </w:t>
            </w:r>
            <w:proofErr w:type="spellStart"/>
            <w:r w:rsidRPr="000A67C6">
              <w:rPr>
                <w:rFonts w:ascii="PT Astra Serif" w:eastAsia="Times New Roman" w:hAnsi="PT Astra Serif" w:cs="Times New Roman"/>
                <w:color w:val="22272F"/>
                <w:sz w:val="20"/>
                <w:szCs w:val="20"/>
                <w:lang w:eastAsia="ru-RU"/>
              </w:rPr>
              <w:t>п</w:t>
            </w:r>
            <w:proofErr w:type="spellEnd"/>
            <w:r w:rsidRPr="000A67C6">
              <w:rPr>
                <w:rFonts w:ascii="PT Astra Serif" w:eastAsia="Times New Roman" w:hAnsi="PT Astra Serif" w:cs="Times New Roman"/>
                <w:color w:val="22272F"/>
                <w:sz w:val="20"/>
                <w:szCs w:val="20"/>
                <w:lang w:eastAsia="ru-RU"/>
              </w:rPr>
              <w:t>/</w:t>
            </w:r>
            <w:proofErr w:type="spellStart"/>
            <w:r w:rsidRPr="000A67C6">
              <w:rPr>
                <w:rFonts w:ascii="PT Astra Serif" w:eastAsia="Times New Roman" w:hAnsi="PT Astra Serif" w:cs="Times New Roman"/>
                <w:color w:val="22272F"/>
                <w:sz w:val="20"/>
                <w:szCs w:val="20"/>
                <w:lang w:eastAsia="ru-RU"/>
              </w:rPr>
              <w:t>п</w:t>
            </w:r>
            <w:proofErr w:type="spellEnd"/>
          </w:p>
        </w:tc>
        <w:tc>
          <w:tcPr>
            <w:tcW w:w="5170" w:type="dxa"/>
            <w:tcBorders>
              <w:top w:val="single" w:sz="4" w:space="0" w:color="000000"/>
              <w:left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Наименование структурного элемента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Количество предусмотренных контрольных точек/количество выполненных контрольных точек</w:t>
            </w:r>
            <w:r w:rsidRPr="000A67C6">
              <w:rPr>
                <w:rFonts w:ascii="PT Astra Serif" w:eastAsia="Times New Roman" w:hAnsi="PT Astra Serif" w:cs="Times New Roman"/>
                <w:color w:val="22272F"/>
                <w:sz w:val="20"/>
                <w:szCs w:val="20"/>
                <w:vertAlign w:val="superscript"/>
                <w:lang w:eastAsia="ru-RU"/>
              </w:rPr>
              <w:t> </w:t>
            </w:r>
            <w:hyperlink r:id="rId5" w:anchor="/document/403142531/entry/101999" w:history="1">
              <w:r w:rsidRPr="000A67C6">
                <w:rPr>
                  <w:rFonts w:ascii="PT Astra Serif" w:eastAsia="Times New Roman" w:hAnsi="PT Astra Serif" w:cs="Times New Roman"/>
                  <w:color w:val="3272C0"/>
                  <w:sz w:val="20"/>
                  <w:szCs w:val="20"/>
                  <w:vertAlign w:val="superscript"/>
                  <w:lang w:eastAsia="ru-RU"/>
                </w:rPr>
                <w:t>*</w:t>
              </w:r>
            </w:hyperlink>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Описание основных результатов реализации мероприятий (результатов) структурных элементов</w:t>
            </w:r>
          </w:p>
        </w:tc>
      </w:tr>
      <w:tr w:rsidR="00B63924"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3</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w:t>
            </w:r>
          </w:p>
        </w:tc>
      </w:tr>
      <w:tr w:rsidR="00B63924" w:rsidRPr="000A67C6" w:rsidTr="008908BD">
        <w:tc>
          <w:tcPr>
            <w:tcW w:w="1521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F700A8"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Подпрограмма 1 "Развитие системы дошкольного, общего и дополнительного образования"</w:t>
            </w:r>
          </w:p>
        </w:tc>
      </w:tr>
      <w:tr w:rsidR="00B63924"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b/>
                <w:color w:val="22272F"/>
                <w:sz w:val="20"/>
                <w:szCs w:val="20"/>
                <w:lang w:eastAsia="ru-RU"/>
              </w:rPr>
              <w:t>Региональный проект "Современная школа"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44686"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13/13</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8908BD" w:rsidRPr="000A67C6" w:rsidTr="008908BD">
        <w:trPr>
          <w:trHeight w:val="985"/>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Оказаны услуги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ED593F">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844686" w:rsidRPr="000A67C6">
              <w:rPr>
                <w:rFonts w:ascii="PT Astra Serif" w:eastAsia="Times New Roman" w:hAnsi="PT Astra Serif" w:cs="Times New Roman"/>
                <w:color w:val="22272F"/>
                <w:sz w:val="20"/>
                <w:szCs w:val="20"/>
                <w:lang w:eastAsia="ru-RU"/>
              </w:rPr>
              <w:t>Мероприятия в целях оказания услуг психолого-педагогической, методической и консультационной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реализованы в полном объеме.</w:t>
            </w:r>
            <w:r w:rsidR="00A331FA" w:rsidRPr="000A67C6">
              <w:rPr>
                <w:rFonts w:ascii="PT Astra Serif" w:eastAsia="Times New Roman" w:hAnsi="PT Astra Serif" w:cs="Times New Roman"/>
                <w:color w:val="22272F"/>
                <w:sz w:val="20"/>
                <w:szCs w:val="20"/>
                <w:lang w:eastAsia="ru-RU"/>
              </w:rPr>
              <w:t xml:space="preserve"> </w:t>
            </w:r>
          </w:p>
          <w:p w:rsidR="00ED593F" w:rsidRPr="000A67C6" w:rsidRDefault="00ED593F" w:rsidP="00ED593F">
            <w:pPr>
              <w:tabs>
                <w:tab w:val="left" w:pos="2082"/>
              </w:tabs>
              <w:spacing w:after="0" w:line="240" w:lineRule="auto"/>
              <w:jc w:val="both"/>
              <w:rPr>
                <w:rFonts w:ascii="PT Astra Serif" w:hAnsi="PT Astra Serif"/>
                <w:color w:val="000000"/>
                <w:sz w:val="20"/>
                <w:szCs w:val="20"/>
                <w:lang w:bidi="ru-RU"/>
              </w:rPr>
            </w:pPr>
            <w:r w:rsidRPr="000A67C6">
              <w:rPr>
                <w:rFonts w:ascii="PT Astra Serif" w:eastAsia="Times New Roman" w:hAnsi="PT Astra Serif" w:cs="Times New Roman"/>
                <w:color w:val="22272F"/>
                <w:sz w:val="20"/>
                <w:szCs w:val="20"/>
                <w:lang w:eastAsia="ru-RU"/>
              </w:rPr>
              <w:t>Оказано 25,0 тыс. услуг.</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Обеспечена реализация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AF2AFC" w:rsidRPr="000A67C6">
              <w:rPr>
                <w:rFonts w:ascii="PT Astra Serif" w:eastAsia="Times New Roman" w:hAnsi="PT Astra Serif" w:cs="Times New Roman"/>
                <w:color w:val="22272F"/>
                <w:sz w:val="20"/>
                <w:szCs w:val="20"/>
                <w:lang w:eastAsia="ru-RU"/>
              </w:rPr>
              <w:t>Мероприятия по осуществлению единовременных компенсационных выплат 15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выполнены в полном об</w:t>
            </w:r>
            <w:r w:rsidR="0007465C" w:rsidRPr="000A67C6">
              <w:rPr>
                <w:rFonts w:ascii="PT Astra Serif" w:eastAsia="Times New Roman" w:hAnsi="PT Astra Serif" w:cs="Times New Roman"/>
                <w:color w:val="22272F"/>
                <w:sz w:val="20"/>
                <w:szCs w:val="20"/>
                <w:lang w:eastAsia="ru-RU"/>
              </w:rPr>
              <w:t>ъеме</w:t>
            </w:r>
            <w:r w:rsidR="00AF2AFC" w:rsidRPr="000A67C6">
              <w:rPr>
                <w:rFonts w:ascii="PT Astra Serif" w:eastAsia="Times New Roman" w:hAnsi="PT Astra Serif" w:cs="Times New Roman"/>
                <w:color w:val="22272F"/>
                <w:sz w:val="20"/>
                <w:szCs w:val="20"/>
                <w:lang w:eastAsia="ru-RU"/>
              </w:rPr>
              <w:t>.</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Обновлена материально-техническая база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2E7729" w:rsidRPr="000A67C6" w:rsidRDefault="008908BD" w:rsidP="002E7729">
            <w:pPr>
              <w:spacing w:after="0" w:line="240" w:lineRule="auto"/>
              <w:jc w:val="both"/>
              <w:rPr>
                <w:rFonts w:ascii="PT Astra Serif" w:hAnsi="PT Astra Serif"/>
                <w:spacing w:val="-4"/>
                <w:sz w:val="20"/>
                <w:szCs w:val="20"/>
              </w:rPr>
            </w:pPr>
            <w:r w:rsidRPr="000A67C6">
              <w:rPr>
                <w:rFonts w:ascii="PT Astra Serif" w:eastAsia="Times New Roman" w:hAnsi="PT Astra Serif" w:cs="Times New Roman"/>
                <w:color w:val="22272F"/>
                <w:sz w:val="20"/>
                <w:szCs w:val="20"/>
                <w:lang w:eastAsia="ru-RU"/>
              </w:rPr>
              <w:t> </w:t>
            </w:r>
            <w:r w:rsidR="002E7729" w:rsidRPr="000A67C6">
              <w:rPr>
                <w:rFonts w:ascii="PT Astra Serif" w:hAnsi="PT Astra Serif"/>
                <w:sz w:val="20"/>
                <w:szCs w:val="20"/>
              </w:rPr>
              <w:t xml:space="preserve">В 2024 году двум государственным общеобразовательным учреждениям, участникам мероприятия, </w:t>
            </w:r>
            <w:r w:rsidR="00AE5416" w:rsidRPr="000A67C6">
              <w:rPr>
                <w:rFonts w:ascii="PT Astra Serif" w:hAnsi="PT Astra Serif"/>
                <w:sz w:val="20"/>
                <w:szCs w:val="20"/>
              </w:rPr>
              <w:t>предусмотрено финансирование.</w:t>
            </w:r>
          </w:p>
          <w:p w:rsidR="002E7729" w:rsidRPr="000A67C6" w:rsidRDefault="002E7729" w:rsidP="002E7729">
            <w:pPr>
              <w:tabs>
                <w:tab w:val="left" w:pos="709"/>
              </w:tabs>
              <w:spacing w:after="0" w:line="240" w:lineRule="auto"/>
              <w:jc w:val="both"/>
              <w:rPr>
                <w:rFonts w:ascii="PT Astra Serif" w:hAnsi="PT Astra Serif"/>
                <w:bCs/>
                <w:sz w:val="20"/>
                <w:szCs w:val="20"/>
              </w:rPr>
            </w:pPr>
            <w:r w:rsidRPr="000A67C6">
              <w:rPr>
                <w:rFonts w:ascii="PT Astra Serif" w:hAnsi="PT Astra Serif"/>
                <w:bCs/>
                <w:sz w:val="20"/>
                <w:szCs w:val="20"/>
              </w:rPr>
              <w:t xml:space="preserve">Учреждениями в полном объеме осуществлена приемка оборудования для учебных мастерских (для реализации предметной области «Технология»), кабинетов </w:t>
            </w:r>
            <w:r w:rsidRPr="000A67C6">
              <w:rPr>
                <w:rFonts w:ascii="PT Astra Serif" w:hAnsi="PT Astra Serif"/>
                <w:sz w:val="20"/>
                <w:szCs w:val="20"/>
              </w:rPr>
              <w:t xml:space="preserve">«Основы социальной жизни», </w:t>
            </w:r>
            <w:r w:rsidRPr="000A67C6">
              <w:rPr>
                <w:rFonts w:ascii="PT Astra Serif" w:hAnsi="PT Astra Serif"/>
                <w:bCs/>
                <w:sz w:val="20"/>
                <w:szCs w:val="20"/>
              </w:rPr>
              <w:t xml:space="preserve">психолого-педагогического сопровождения и коррекционной работы, создания </w:t>
            </w:r>
            <w:proofErr w:type="spellStart"/>
            <w:r w:rsidRPr="000A67C6">
              <w:rPr>
                <w:rFonts w:ascii="PT Astra Serif" w:hAnsi="PT Astra Serif"/>
                <w:bCs/>
                <w:sz w:val="20"/>
                <w:szCs w:val="20"/>
              </w:rPr>
              <w:t>медиа</w:t>
            </w:r>
            <w:proofErr w:type="spellEnd"/>
            <w:r w:rsidRPr="000A67C6">
              <w:rPr>
                <w:rFonts w:ascii="PT Astra Serif" w:hAnsi="PT Astra Serif"/>
                <w:bCs/>
                <w:sz w:val="20"/>
                <w:szCs w:val="20"/>
              </w:rPr>
              <w:t xml:space="preserve"> пространства.</w:t>
            </w:r>
            <w:r w:rsidRPr="000A67C6">
              <w:rPr>
                <w:rFonts w:ascii="PT Astra Serif" w:hAnsi="PT Astra Serif"/>
                <w:sz w:val="20"/>
                <w:szCs w:val="20"/>
              </w:rPr>
              <w:t xml:space="preserve"> </w:t>
            </w:r>
          </w:p>
          <w:p w:rsidR="00B63924" w:rsidRPr="000A67C6" w:rsidRDefault="002E7729" w:rsidP="00AE5416">
            <w:pPr>
              <w:tabs>
                <w:tab w:val="left" w:pos="709"/>
              </w:tabs>
              <w:spacing w:after="0" w:line="240" w:lineRule="auto"/>
              <w:jc w:val="both"/>
              <w:rPr>
                <w:rFonts w:ascii="PT Astra Serif" w:hAnsi="PT Astra Serif"/>
                <w:bCs/>
                <w:sz w:val="20"/>
                <w:szCs w:val="20"/>
              </w:rPr>
            </w:pPr>
            <w:r w:rsidRPr="000A67C6">
              <w:rPr>
                <w:rFonts w:ascii="PT Astra Serif" w:hAnsi="PT Astra Serif"/>
                <w:bCs/>
                <w:sz w:val="20"/>
                <w:szCs w:val="20"/>
              </w:rPr>
              <w:t>Оборудование, средства обучения и воспитания установлены, налажены</w:t>
            </w:r>
            <w:r w:rsidR="00AE5416" w:rsidRPr="000A67C6">
              <w:rPr>
                <w:rFonts w:ascii="PT Astra Serif" w:hAnsi="PT Astra Serif"/>
                <w:bCs/>
                <w:sz w:val="20"/>
                <w:szCs w:val="20"/>
              </w:rPr>
              <w:t>.</w:t>
            </w:r>
          </w:p>
        </w:tc>
      </w:tr>
      <w:tr w:rsidR="008908BD" w:rsidRPr="000A67C6" w:rsidTr="006C5F0F">
        <w:trPr>
          <w:trHeight w:val="5507"/>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Сформирована и функционирует единая федеральная система научно-методического сопровождения педагогических работников и управленческих кадров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221F8" w:rsidRPr="000A67C6" w:rsidRDefault="008908BD" w:rsidP="004E0B6C">
            <w:pPr>
              <w:spacing w:after="0" w:line="240" w:lineRule="auto"/>
              <w:ind w:right="4"/>
              <w:rPr>
                <w:rFonts w:ascii="PT Astra Serif" w:hAnsi="PT Astra Serif"/>
                <w:sz w:val="20"/>
                <w:szCs w:val="20"/>
              </w:rPr>
            </w:pPr>
            <w:r w:rsidRPr="000A67C6">
              <w:rPr>
                <w:rFonts w:ascii="PT Astra Serif" w:eastAsia="Times New Roman" w:hAnsi="PT Astra Serif" w:cs="Times New Roman"/>
                <w:color w:val="22272F"/>
                <w:sz w:val="20"/>
                <w:szCs w:val="20"/>
                <w:lang w:eastAsia="ru-RU"/>
              </w:rPr>
              <w:t> </w:t>
            </w:r>
            <w:r w:rsidR="00C221F8" w:rsidRPr="000A67C6">
              <w:rPr>
                <w:rFonts w:ascii="PT Astra Serif" w:hAnsi="PT Astra Serif"/>
                <w:sz w:val="20"/>
                <w:szCs w:val="20"/>
              </w:rPr>
              <w:t>В 2024 году для внедрения системы (целевой модели) наставничества педагогических работников образовательных организаций Саратовской области приняты следующие меры:</w:t>
            </w:r>
          </w:p>
          <w:p w:rsidR="00C221F8" w:rsidRPr="000A67C6" w:rsidRDefault="00C221F8" w:rsidP="004E0B6C">
            <w:pPr>
              <w:spacing w:after="0" w:line="240" w:lineRule="auto"/>
              <w:ind w:right="4"/>
              <w:jc w:val="both"/>
              <w:rPr>
                <w:rFonts w:ascii="PT Astra Serif" w:hAnsi="PT Astra Serif"/>
                <w:sz w:val="20"/>
                <w:szCs w:val="20"/>
              </w:rPr>
            </w:pPr>
            <w:r w:rsidRPr="000A67C6">
              <w:rPr>
                <w:rFonts w:ascii="PT Astra Serif" w:hAnsi="PT Astra Serif"/>
                <w:sz w:val="20"/>
                <w:szCs w:val="20"/>
              </w:rPr>
              <w:t xml:space="preserve">утвержден приказ министерства образования Саратовской области от 17 мая 2022 года № 631 </w:t>
            </w:r>
            <w:r w:rsidR="00D51FCF" w:rsidRPr="000A67C6">
              <w:rPr>
                <w:rFonts w:ascii="PT Astra Serif" w:hAnsi="PT Astra Serif"/>
                <w:sz w:val="20"/>
                <w:szCs w:val="20"/>
              </w:rPr>
              <w:br/>
            </w:r>
            <w:r w:rsidRPr="000A67C6">
              <w:rPr>
                <w:rFonts w:ascii="PT Astra Serif" w:hAnsi="PT Astra Serif"/>
                <w:sz w:val="20"/>
                <w:szCs w:val="20"/>
              </w:rPr>
              <w:t>«О внедрении системы (целевой модели) наставничества педагогических работников в образовательных организациях Саратовской области»;</w:t>
            </w:r>
          </w:p>
          <w:p w:rsidR="00C221F8" w:rsidRPr="000A67C6" w:rsidRDefault="00C221F8" w:rsidP="004E0B6C">
            <w:pPr>
              <w:spacing w:after="0" w:line="240" w:lineRule="auto"/>
              <w:ind w:right="4"/>
              <w:jc w:val="both"/>
              <w:rPr>
                <w:rFonts w:ascii="PT Astra Serif" w:hAnsi="PT Astra Serif"/>
                <w:sz w:val="20"/>
                <w:szCs w:val="20"/>
              </w:rPr>
            </w:pPr>
            <w:r w:rsidRPr="000A67C6">
              <w:rPr>
                <w:rFonts w:ascii="PT Astra Serif" w:hAnsi="PT Astra Serif"/>
                <w:noProof/>
                <w:sz w:val="20"/>
                <w:szCs w:val="20"/>
                <w:lang w:eastAsia="ru-RU"/>
              </w:rPr>
              <w:drawing>
                <wp:anchor distT="0" distB="0" distL="114300" distR="114300" simplePos="0" relativeHeight="251659264" behindDoc="0" locked="0" layoutInCell="1" allowOverlap="0">
                  <wp:simplePos x="0" y="0"/>
                  <wp:positionH relativeFrom="page">
                    <wp:posOffset>1066800</wp:posOffset>
                  </wp:positionH>
                  <wp:positionV relativeFrom="page">
                    <wp:posOffset>3764280</wp:posOffset>
                  </wp:positionV>
                  <wp:extent cx="8890" cy="24130"/>
                  <wp:effectExtent l="0" t="0" r="0" b="0"/>
                  <wp:wrapSquare wrapText="bothSides"/>
                  <wp:docPr id="2"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6" cstate="print"/>
                          <a:srcRect/>
                          <a:stretch>
                            <a:fillRect/>
                          </a:stretch>
                        </pic:blipFill>
                        <pic:spPr bwMode="auto">
                          <a:xfrm>
                            <a:off x="0" y="0"/>
                            <a:ext cx="8890" cy="24130"/>
                          </a:xfrm>
                          <a:prstGeom prst="rect">
                            <a:avLst/>
                          </a:prstGeom>
                          <a:noFill/>
                          <a:ln w="9525">
                            <a:noFill/>
                            <a:miter lim="800000"/>
                            <a:headEnd/>
                            <a:tailEnd/>
                          </a:ln>
                        </pic:spPr>
                      </pic:pic>
                    </a:graphicData>
                  </a:graphic>
                </wp:anchor>
              </w:drawing>
            </w:r>
            <w:r w:rsidRPr="000A67C6">
              <w:rPr>
                <w:rFonts w:ascii="PT Astra Serif" w:hAnsi="PT Astra Serif"/>
                <w:sz w:val="20"/>
                <w:szCs w:val="20"/>
              </w:rPr>
              <w:t xml:space="preserve">направлена в муниципальные районы (городские округа) Саратовской области с использованием защищенных каналов связи единая региональная информационная база наставников сформирована как единый документ в формате </w:t>
            </w:r>
            <w:proofErr w:type="spellStart"/>
            <w:r w:rsidRPr="000A67C6">
              <w:rPr>
                <w:rFonts w:ascii="PT Astra Serif" w:hAnsi="PT Astra Serif"/>
                <w:sz w:val="20"/>
                <w:szCs w:val="20"/>
              </w:rPr>
              <w:t>Excel</w:t>
            </w:r>
            <w:proofErr w:type="spellEnd"/>
            <w:r w:rsidRPr="000A67C6">
              <w:rPr>
                <w:rFonts w:ascii="PT Astra Serif" w:hAnsi="PT Astra Serif"/>
                <w:sz w:val="20"/>
                <w:szCs w:val="20"/>
              </w:rPr>
              <w:t>;</w:t>
            </w:r>
          </w:p>
          <w:p w:rsidR="00C221F8" w:rsidRPr="000A67C6" w:rsidRDefault="00C221F8" w:rsidP="004E0B6C">
            <w:pPr>
              <w:spacing w:after="0" w:line="240" w:lineRule="auto"/>
              <w:ind w:right="4"/>
              <w:rPr>
                <w:rFonts w:ascii="PT Astra Serif" w:hAnsi="PT Astra Serif"/>
                <w:sz w:val="20"/>
                <w:szCs w:val="20"/>
              </w:rPr>
            </w:pPr>
            <w:r w:rsidRPr="000A67C6">
              <w:rPr>
                <w:rFonts w:ascii="PT Astra Serif" w:hAnsi="PT Astra Serif"/>
                <w:sz w:val="20"/>
                <w:szCs w:val="20"/>
              </w:rPr>
              <w:t>функционирует информационный ресурс для сопровождения наставничества педагогических работников в образовательных организациях на официальном сайте государственного автономного учреждения дополнительного профессионального образования «Саратовский областной институт развития образования»;</w:t>
            </w:r>
          </w:p>
          <w:p w:rsidR="00C221F8" w:rsidRPr="000A67C6" w:rsidRDefault="00C221F8" w:rsidP="004E0B6C">
            <w:pPr>
              <w:spacing w:after="0" w:line="240" w:lineRule="auto"/>
              <w:ind w:right="4"/>
              <w:rPr>
                <w:rFonts w:ascii="PT Astra Serif" w:hAnsi="PT Astra Serif"/>
                <w:sz w:val="20"/>
                <w:szCs w:val="20"/>
              </w:rPr>
            </w:pPr>
            <w:r w:rsidRPr="000A67C6">
              <w:rPr>
                <w:rFonts w:ascii="PT Astra Serif" w:hAnsi="PT Astra Serif"/>
                <w:sz w:val="20"/>
                <w:szCs w:val="20"/>
              </w:rPr>
              <w:t>утверждены нормативные акты, регламентирующие меры стимулирования педагогических работников образовательных организаций, включенных в систему наставничества на муниципальном уровне и на уровне образовательных организаций.</w:t>
            </w:r>
          </w:p>
          <w:p w:rsidR="00B63924" w:rsidRPr="000A67C6" w:rsidRDefault="00C221F8"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hAnsi="PT Astra Serif"/>
                <w:sz w:val="20"/>
                <w:szCs w:val="20"/>
              </w:rPr>
              <w:t>Помимо этого, на территории Саратовской области реализуется программа «Преодоление дефицита квалифицированных педагогических кадров в системе образования Саратовской области» на 2022-2025 годы.</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 xml:space="preserve">В общеобразовательных организациях, расположенных в сельской местности и малых городах, созданы и функционируют центры образования </w:t>
            </w:r>
            <w:proofErr w:type="spellStart"/>
            <w:r w:rsidR="008908BD" w:rsidRPr="000A67C6">
              <w:rPr>
                <w:rFonts w:ascii="PT Astra Serif" w:eastAsia="Times New Roman" w:hAnsi="PT Astra Serif" w:cs="Times New Roman"/>
                <w:color w:val="22272F"/>
                <w:sz w:val="20"/>
                <w:szCs w:val="20"/>
                <w:lang w:eastAsia="ru-RU"/>
              </w:rPr>
              <w:t>естественно-научной</w:t>
            </w:r>
            <w:proofErr w:type="spellEnd"/>
            <w:r w:rsidR="008908BD" w:rsidRPr="000A67C6">
              <w:rPr>
                <w:rFonts w:ascii="PT Astra Serif" w:eastAsia="Times New Roman" w:hAnsi="PT Astra Serif" w:cs="Times New Roman"/>
                <w:color w:val="22272F"/>
                <w:sz w:val="20"/>
                <w:szCs w:val="20"/>
                <w:lang w:eastAsia="ru-RU"/>
              </w:rPr>
              <w:t xml:space="preserve"> и технологической направленностей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866A4B" w:rsidRPr="000A67C6" w:rsidRDefault="008908BD" w:rsidP="004E0B6C">
            <w:pPr>
              <w:spacing w:after="0" w:line="240" w:lineRule="auto"/>
              <w:jc w:val="both"/>
              <w:rPr>
                <w:rFonts w:ascii="PT Astra Serif" w:eastAsia="Times New Roman" w:hAnsi="PT Astra Serif" w:cs="Times New Roman"/>
                <w:sz w:val="20"/>
                <w:szCs w:val="20"/>
                <w:lang w:eastAsia="ru-RU"/>
              </w:rPr>
            </w:pPr>
            <w:r w:rsidRPr="000A67C6">
              <w:rPr>
                <w:rFonts w:ascii="PT Astra Serif" w:eastAsia="Times New Roman" w:hAnsi="PT Astra Serif" w:cs="Times New Roman"/>
                <w:color w:val="22272F"/>
                <w:sz w:val="20"/>
                <w:szCs w:val="20"/>
                <w:lang w:eastAsia="ru-RU"/>
              </w:rPr>
              <w:t> </w:t>
            </w:r>
            <w:r w:rsidR="00866A4B" w:rsidRPr="000A67C6">
              <w:rPr>
                <w:rFonts w:ascii="PT Astra Serif" w:eastAsia="Times New Roman" w:hAnsi="PT Astra Serif" w:cs="Times New Roman"/>
                <w:sz w:val="20"/>
                <w:szCs w:val="20"/>
                <w:lang w:eastAsia="ru-RU"/>
              </w:rPr>
              <w:t xml:space="preserve">В рамках федерального проекта «Современная школа» в селах и малых городах Саратовской области в 2019 – 2024 годах было открыто 260 центров образования </w:t>
            </w:r>
            <w:proofErr w:type="spellStart"/>
            <w:r w:rsidR="00866A4B" w:rsidRPr="000A67C6">
              <w:rPr>
                <w:rFonts w:ascii="PT Astra Serif" w:eastAsia="Times New Roman" w:hAnsi="PT Astra Serif" w:cs="Times New Roman"/>
                <w:sz w:val="20"/>
                <w:szCs w:val="20"/>
                <w:lang w:eastAsia="ru-RU"/>
              </w:rPr>
              <w:t>естественно-научной</w:t>
            </w:r>
            <w:proofErr w:type="spellEnd"/>
            <w:r w:rsidR="00866A4B" w:rsidRPr="000A67C6">
              <w:rPr>
                <w:rFonts w:ascii="PT Astra Serif" w:eastAsia="Times New Roman" w:hAnsi="PT Astra Serif" w:cs="Times New Roman"/>
                <w:sz w:val="20"/>
                <w:szCs w:val="20"/>
                <w:lang w:eastAsia="ru-RU"/>
              </w:rPr>
              <w:t xml:space="preserve"> и технологической направленностей «Точка роста» (2021 – 68, 2022 – 66, 2023 – 65, 2024 </w:t>
            </w:r>
            <w:bookmarkStart w:id="0" w:name="_GoBack"/>
            <w:bookmarkEnd w:id="0"/>
            <w:r w:rsidR="00866A4B" w:rsidRPr="000A67C6">
              <w:rPr>
                <w:rFonts w:ascii="PT Astra Serif" w:eastAsia="Times New Roman" w:hAnsi="PT Astra Serif" w:cs="Times New Roman"/>
                <w:sz w:val="20"/>
                <w:szCs w:val="20"/>
                <w:lang w:eastAsia="ru-RU"/>
              </w:rPr>
              <w:t>- 61) и 107 центров гуманитарного и цифрового профилей «Точка роста» (2019 – 65, 2020 – 42).</w:t>
            </w:r>
          </w:p>
          <w:p w:rsidR="00B63924" w:rsidRPr="000A67C6" w:rsidRDefault="00866A4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sz w:val="20"/>
                <w:szCs w:val="20"/>
                <w:lang w:eastAsia="ru-RU"/>
              </w:rPr>
              <w:t xml:space="preserve">Цель проекта - создание условий для внедрения на уровнях начального общего, основного общего и </w:t>
            </w:r>
            <w:r w:rsidRPr="000A67C6">
              <w:rPr>
                <w:rFonts w:ascii="PT Astra Serif" w:eastAsia="Times New Roman" w:hAnsi="PT Astra Serif" w:cs="Times New Roman"/>
                <w:sz w:val="20"/>
                <w:szCs w:val="20"/>
                <w:lang w:eastAsia="ru-RU"/>
              </w:rPr>
              <w:lastRenderedPageBreak/>
              <w:t xml:space="preserve">среднего общего образования новых методов обучения и воспитания, образовательных технологий, обеспечивающих освоение обучающимися основных общеобразовательных программ технологического, </w:t>
            </w:r>
            <w:proofErr w:type="spellStart"/>
            <w:r w:rsidRPr="000A67C6">
              <w:rPr>
                <w:rFonts w:ascii="PT Astra Serif" w:eastAsia="Times New Roman" w:hAnsi="PT Astra Serif" w:cs="Times New Roman"/>
                <w:sz w:val="20"/>
                <w:szCs w:val="20"/>
                <w:lang w:eastAsia="ru-RU"/>
              </w:rPr>
              <w:t>естественно-научного</w:t>
            </w:r>
            <w:proofErr w:type="spellEnd"/>
            <w:r w:rsidRPr="000A67C6">
              <w:rPr>
                <w:rFonts w:ascii="PT Astra Serif" w:eastAsia="Times New Roman" w:hAnsi="PT Astra Serif" w:cs="Times New Roman"/>
                <w:sz w:val="20"/>
                <w:szCs w:val="20"/>
                <w:lang w:eastAsia="ru-RU"/>
              </w:rPr>
              <w:t xml:space="preserve"> и гуманитарного профилей и дополнительных общеобразовательных программ технической, естественнонаучной и социально-педагогической направленностей.</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На базе общеобразовательных организаций созданы и функционируют детские технопарки «</w:t>
            </w:r>
            <w:proofErr w:type="spellStart"/>
            <w:r w:rsidR="008908BD" w:rsidRPr="000A67C6">
              <w:rPr>
                <w:rFonts w:ascii="PT Astra Serif" w:eastAsia="Times New Roman" w:hAnsi="PT Astra Serif" w:cs="Times New Roman"/>
                <w:color w:val="22272F"/>
                <w:sz w:val="20"/>
                <w:szCs w:val="20"/>
                <w:lang w:eastAsia="ru-RU"/>
              </w:rPr>
              <w:t>Кванториум</w:t>
            </w:r>
            <w:proofErr w:type="spellEnd"/>
            <w:r w:rsidR="008908BD" w:rsidRPr="000A67C6">
              <w:rPr>
                <w:rFonts w:ascii="PT Astra Serif" w:eastAsia="Times New Roman" w:hAnsi="PT Astra Serif" w:cs="Times New Roman"/>
                <w:color w:val="22272F"/>
                <w:sz w:val="20"/>
                <w:szCs w:val="20"/>
                <w:lang w:eastAsia="ru-RU"/>
              </w:rPr>
              <w:t>»</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866A4B" w:rsidRPr="000A67C6" w:rsidRDefault="008908BD" w:rsidP="004E0B6C">
            <w:pPr>
              <w:tabs>
                <w:tab w:val="left" w:pos="3396"/>
              </w:tabs>
              <w:spacing w:after="0" w:line="240" w:lineRule="auto"/>
              <w:jc w:val="both"/>
              <w:rPr>
                <w:rFonts w:ascii="PT Astra Serif" w:hAnsi="PT Astra Serif"/>
                <w:sz w:val="20"/>
                <w:szCs w:val="20"/>
              </w:rPr>
            </w:pPr>
            <w:r w:rsidRPr="000A67C6">
              <w:rPr>
                <w:rFonts w:ascii="PT Astra Serif" w:eastAsia="Times New Roman" w:hAnsi="PT Astra Serif" w:cs="Times New Roman"/>
                <w:color w:val="22272F"/>
                <w:sz w:val="20"/>
                <w:szCs w:val="20"/>
                <w:lang w:eastAsia="ru-RU"/>
              </w:rPr>
              <w:t> </w:t>
            </w:r>
            <w:r w:rsidR="00866A4B" w:rsidRPr="000A67C6">
              <w:rPr>
                <w:rFonts w:ascii="PT Astra Serif" w:hAnsi="PT Astra Serif"/>
                <w:sz w:val="20"/>
                <w:szCs w:val="20"/>
              </w:rPr>
              <w:t>Объективный анализ  показателей,  которые берутся за основу оценки деятельности детских технопарков «</w:t>
            </w:r>
            <w:proofErr w:type="spellStart"/>
            <w:r w:rsidR="00866A4B" w:rsidRPr="000A67C6">
              <w:rPr>
                <w:rFonts w:ascii="PT Astra Serif" w:hAnsi="PT Astra Serif"/>
                <w:sz w:val="20"/>
                <w:szCs w:val="20"/>
              </w:rPr>
              <w:t>Кванториум</w:t>
            </w:r>
            <w:proofErr w:type="spellEnd"/>
            <w:r w:rsidR="00866A4B" w:rsidRPr="000A67C6">
              <w:rPr>
                <w:rFonts w:ascii="PT Astra Serif" w:hAnsi="PT Astra Serif"/>
                <w:sz w:val="20"/>
                <w:szCs w:val="20"/>
              </w:rPr>
              <w:t xml:space="preserve">» по состоянию на 31 декабря 2024 года, указывает: </w:t>
            </w:r>
          </w:p>
          <w:p w:rsidR="00866A4B" w:rsidRPr="000A67C6" w:rsidRDefault="00866A4B" w:rsidP="004E0B6C">
            <w:pPr>
              <w:tabs>
                <w:tab w:val="left" w:pos="3396"/>
              </w:tabs>
              <w:spacing w:after="0" w:line="240" w:lineRule="auto"/>
              <w:jc w:val="both"/>
              <w:rPr>
                <w:rFonts w:ascii="PT Astra Serif" w:hAnsi="PT Astra Serif"/>
                <w:sz w:val="20"/>
                <w:szCs w:val="20"/>
              </w:rPr>
            </w:pPr>
            <w:r w:rsidRPr="000A67C6">
              <w:rPr>
                <w:rFonts w:ascii="PT Astra Serif" w:hAnsi="PT Astra Serif"/>
                <w:sz w:val="20"/>
                <w:szCs w:val="20"/>
              </w:rPr>
              <w:t>цели  создания  и развитие системы современных инновационных площадок интеллектуального развития и досуга для детей и подростков на территории детского технопарка «</w:t>
            </w:r>
            <w:proofErr w:type="spellStart"/>
            <w:r w:rsidRPr="000A67C6">
              <w:rPr>
                <w:rFonts w:ascii="PT Astra Serif" w:hAnsi="PT Astra Serif"/>
                <w:sz w:val="20"/>
                <w:szCs w:val="20"/>
              </w:rPr>
              <w:t>Кванториум</w:t>
            </w:r>
            <w:proofErr w:type="spellEnd"/>
            <w:r w:rsidRPr="000A67C6">
              <w:rPr>
                <w:rFonts w:ascii="PT Astra Serif" w:hAnsi="PT Astra Serif"/>
                <w:sz w:val="20"/>
                <w:szCs w:val="20"/>
              </w:rPr>
              <w:t>» достигнуты.</w:t>
            </w:r>
          </w:p>
          <w:p w:rsidR="00B63924" w:rsidRPr="000A67C6" w:rsidRDefault="00866A4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hAnsi="PT Astra Serif"/>
                <w:sz w:val="20"/>
                <w:szCs w:val="20"/>
              </w:rPr>
              <w:t>Реализуются 20 дополнительных общеобразовательных программ по естественно – научному и техническому направлениям.</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Педагогические работники и управленческие кадры системы общего, дополнительного образования детей и профессионального образования субъектов Российской Федерации повысили уровень профессионального мастерства по дополнительным профессиональным программам.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295EF8" w:rsidRPr="000A67C6">
              <w:rPr>
                <w:rFonts w:ascii="PT Astra Serif" w:eastAsia="Times New Roman" w:hAnsi="PT Astra Serif" w:cs="Times New Roman"/>
                <w:color w:val="22272F"/>
                <w:sz w:val="20"/>
                <w:szCs w:val="20"/>
                <w:lang w:eastAsia="ru-RU"/>
              </w:rPr>
              <w:t>Через центр непрерывного повышения профессионального мастерства педагогических работников ГАУ ДПО «СОИРО» по состоянию на 31 декабря 2024 года прошли обучение 7717 педагогических работников и управленческих кадров Саратовской области, из них 2915 человек обучились по программам, включенным в Федеральный реестр дополнительных профессиональных программ.</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Создано новых мест за счет средств субъектов Российской Федерации и внебюджетных источников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08008C" w:rsidRPr="000A67C6" w:rsidRDefault="008908BD" w:rsidP="0008008C">
            <w:pPr>
              <w:spacing w:after="0" w:line="240" w:lineRule="auto"/>
              <w:jc w:val="both"/>
              <w:rPr>
                <w:rFonts w:ascii="PT Astra Serif" w:hAnsi="PT Astra Serif" w:cs="Arial"/>
                <w:color w:val="000000"/>
                <w:sz w:val="20"/>
                <w:szCs w:val="20"/>
                <w:shd w:val="clear" w:color="auto" w:fill="FFFFFF"/>
              </w:rPr>
            </w:pPr>
            <w:r w:rsidRPr="000A67C6">
              <w:rPr>
                <w:rFonts w:ascii="PT Astra Serif" w:eastAsia="Times New Roman" w:hAnsi="PT Astra Serif" w:cs="Times New Roman"/>
                <w:color w:val="22272F"/>
                <w:sz w:val="20"/>
                <w:szCs w:val="20"/>
                <w:lang w:eastAsia="ru-RU"/>
              </w:rPr>
              <w:t> </w:t>
            </w:r>
            <w:r w:rsidR="0008008C" w:rsidRPr="000A67C6">
              <w:rPr>
                <w:rFonts w:ascii="PT Astra Serif" w:hAnsi="PT Astra Serif" w:cs="Arial"/>
                <w:color w:val="000000"/>
                <w:sz w:val="20"/>
                <w:szCs w:val="20"/>
                <w:shd w:val="clear" w:color="auto" w:fill="FFFFFF"/>
              </w:rPr>
              <w:t>Общеобразовательные организации (с учетом ранее созданных объектов в 2019-2021 гг.) создаются в рамках государственных программ субъектов Российской Федерации. Средства федерального бюджета на реализацию указанного мероприятия не предусмотрены. Мониторинг и финансовое обеспечение мероприятия осуществляется органами государственной власти субъектов Российской Федерации, в соответствии с Федеральным законом от 21 декабря 2021 г. № 414-ФЗ "Об общих принципах организации публичной власти в субъектах Российской Федерации"</w:t>
            </w:r>
          </w:p>
          <w:p w:rsidR="0008008C" w:rsidRPr="000A67C6" w:rsidRDefault="0008008C" w:rsidP="0008008C">
            <w:pPr>
              <w:spacing w:after="0" w:line="240" w:lineRule="auto"/>
              <w:jc w:val="both"/>
              <w:rPr>
                <w:rFonts w:ascii="PT Astra Serif" w:hAnsi="PT Astra Serif" w:cs="Arial"/>
                <w:color w:val="000000"/>
                <w:sz w:val="20"/>
                <w:szCs w:val="20"/>
                <w:shd w:val="clear" w:color="auto" w:fill="FFFFFF"/>
              </w:rPr>
            </w:pPr>
            <w:r w:rsidRPr="000A67C6">
              <w:rPr>
                <w:rFonts w:ascii="PT Astra Serif" w:hAnsi="PT Astra Serif" w:cs="Arial"/>
                <w:color w:val="000000"/>
                <w:sz w:val="20"/>
                <w:szCs w:val="20"/>
                <w:shd w:val="clear" w:color="auto" w:fill="FFFFFF"/>
              </w:rPr>
              <w:t xml:space="preserve">Строительство школы на 1100 мест в жилом районе </w:t>
            </w:r>
            <w:r w:rsidRPr="000A67C6">
              <w:rPr>
                <w:rFonts w:ascii="PT Astra Serif" w:hAnsi="PT Astra Serif" w:cs="Arial"/>
                <w:color w:val="000000"/>
                <w:sz w:val="20"/>
                <w:szCs w:val="20"/>
                <w:shd w:val="clear" w:color="auto" w:fill="FFFFFF"/>
              </w:rPr>
              <w:lastRenderedPageBreak/>
              <w:t>"Солнечный-2" Кировского района г. Саратова (</w:t>
            </w:r>
            <w:proofErr w:type="spellStart"/>
            <w:r w:rsidRPr="000A67C6">
              <w:rPr>
                <w:rFonts w:ascii="PT Astra Serif" w:hAnsi="PT Astra Serif" w:cs="Arial"/>
                <w:color w:val="000000"/>
                <w:sz w:val="20"/>
                <w:szCs w:val="20"/>
                <w:shd w:val="clear" w:color="auto" w:fill="FFFFFF"/>
              </w:rPr>
              <w:t>Солярис</w:t>
            </w:r>
            <w:proofErr w:type="spellEnd"/>
            <w:r w:rsidRPr="000A67C6">
              <w:rPr>
                <w:rFonts w:ascii="PT Astra Serif" w:hAnsi="PT Astra Serif" w:cs="Arial"/>
                <w:color w:val="000000"/>
                <w:sz w:val="20"/>
                <w:szCs w:val="20"/>
                <w:shd w:val="clear" w:color="auto" w:fill="FFFFFF"/>
              </w:rPr>
              <w:t>" 2 корпус) - 2021 г.</w:t>
            </w:r>
          </w:p>
          <w:p w:rsidR="0008008C" w:rsidRPr="000A67C6" w:rsidRDefault="0008008C" w:rsidP="0008008C">
            <w:pPr>
              <w:spacing w:after="0" w:line="240" w:lineRule="auto"/>
              <w:jc w:val="both"/>
              <w:rPr>
                <w:rFonts w:ascii="PT Astra Serif" w:hAnsi="PT Astra Serif" w:cs="Arial"/>
                <w:color w:val="000000"/>
                <w:sz w:val="20"/>
                <w:szCs w:val="20"/>
                <w:shd w:val="clear" w:color="auto" w:fill="FFFFFF"/>
              </w:rPr>
            </w:pPr>
            <w:r w:rsidRPr="000A67C6">
              <w:rPr>
                <w:rFonts w:ascii="PT Astra Serif" w:hAnsi="PT Astra Serif" w:cs="Arial"/>
                <w:color w:val="000000"/>
                <w:sz w:val="20"/>
                <w:szCs w:val="20"/>
                <w:shd w:val="clear" w:color="auto" w:fill="FFFFFF"/>
              </w:rPr>
              <w:t>Строительство 3-х этажного учебного корпуса на 240 мест МОУ «</w:t>
            </w:r>
            <w:proofErr w:type="spellStart"/>
            <w:r w:rsidRPr="000A67C6">
              <w:rPr>
                <w:rFonts w:ascii="PT Astra Serif" w:hAnsi="PT Astra Serif" w:cs="Arial"/>
                <w:color w:val="000000"/>
                <w:sz w:val="20"/>
                <w:szCs w:val="20"/>
                <w:shd w:val="clear" w:color="auto" w:fill="FFFFFF"/>
              </w:rPr>
              <w:t>Татищевский</w:t>
            </w:r>
            <w:proofErr w:type="spellEnd"/>
            <w:r w:rsidRPr="000A67C6">
              <w:rPr>
                <w:rFonts w:ascii="PT Astra Serif" w:hAnsi="PT Astra Serif" w:cs="Arial"/>
                <w:color w:val="000000"/>
                <w:sz w:val="20"/>
                <w:szCs w:val="20"/>
                <w:shd w:val="clear" w:color="auto" w:fill="FFFFFF"/>
              </w:rPr>
              <w:t xml:space="preserve"> лицей» </w:t>
            </w:r>
            <w:proofErr w:type="spellStart"/>
            <w:r w:rsidRPr="000A67C6">
              <w:rPr>
                <w:rFonts w:ascii="PT Astra Serif" w:hAnsi="PT Astra Serif" w:cs="Arial"/>
                <w:color w:val="000000"/>
                <w:sz w:val="20"/>
                <w:szCs w:val="20"/>
                <w:shd w:val="clear" w:color="auto" w:fill="FFFFFF"/>
              </w:rPr>
              <w:t>Татищевского</w:t>
            </w:r>
            <w:proofErr w:type="spellEnd"/>
            <w:r w:rsidRPr="000A67C6">
              <w:rPr>
                <w:rFonts w:ascii="PT Astra Serif" w:hAnsi="PT Astra Serif" w:cs="Arial"/>
                <w:color w:val="000000"/>
                <w:sz w:val="20"/>
                <w:szCs w:val="20"/>
                <w:shd w:val="clear" w:color="auto" w:fill="FFFFFF"/>
              </w:rPr>
              <w:t xml:space="preserve"> район – 2023 г.</w:t>
            </w:r>
          </w:p>
          <w:p w:rsidR="0008008C" w:rsidRPr="000A67C6" w:rsidRDefault="0008008C" w:rsidP="0008008C">
            <w:pPr>
              <w:spacing w:after="0" w:line="240" w:lineRule="auto"/>
              <w:jc w:val="both"/>
              <w:rPr>
                <w:rFonts w:ascii="PT Astra Serif" w:hAnsi="PT Astra Serif" w:cs="Arial"/>
                <w:color w:val="000000"/>
                <w:sz w:val="20"/>
                <w:szCs w:val="20"/>
                <w:shd w:val="clear" w:color="auto" w:fill="FFFFFF"/>
              </w:rPr>
            </w:pPr>
            <w:r w:rsidRPr="000A67C6">
              <w:rPr>
                <w:rFonts w:ascii="PT Astra Serif" w:hAnsi="PT Astra Serif" w:cs="Arial"/>
                <w:color w:val="000000"/>
                <w:sz w:val="20"/>
                <w:szCs w:val="20"/>
                <w:shd w:val="clear" w:color="auto" w:fill="FFFFFF"/>
              </w:rPr>
              <w:t>Реконструкция имущественного комплекса на 825 мест МОУ «СОШ № 77» - 2023 г.</w:t>
            </w:r>
          </w:p>
          <w:p w:rsidR="00CC3E86" w:rsidRPr="000A67C6" w:rsidRDefault="0008008C" w:rsidP="004E0B6C">
            <w:pPr>
              <w:spacing w:after="0" w:line="240" w:lineRule="auto"/>
              <w:jc w:val="both"/>
              <w:rPr>
                <w:rFonts w:ascii="PT Astra Serif" w:hAnsi="PT Astra Serif" w:cs="Arial"/>
                <w:color w:val="000000"/>
                <w:sz w:val="20"/>
                <w:szCs w:val="20"/>
                <w:shd w:val="clear" w:color="auto" w:fill="FFFFFF"/>
              </w:rPr>
            </w:pPr>
            <w:r w:rsidRPr="000A67C6">
              <w:rPr>
                <w:rFonts w:ascii="PT Astra Serif" w:hAnsi="PT Astra Serif" w:cs="Arial"/>
                <w:color w:val="000000"/>
                <w:sz w:val="20"/>
                <w:szCs w:val="20"/>
                <w:shd w:val="clear" w:color="auto" w:fill="FFFFFF"/>
              </w:rPr>
              <w:t>Строительство блока начальной школы на 600 мест МОУ «СОШ № 30 им.П.М. Коваленко» - 2024 г.</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Создано новых мест в общеобразовательных организациях, расположенных в сельской местности и поселках городского типа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08008C" w:rsidRPr="000A67C6" w:rsidRDefault="008908BD" w:rsidP="0008008C">
            <w:pPr>
              <w:spacing w:after="0" w:line="240" w:lineRule="auto"/>
              <w:jc w:val="both"/>
              <w:rPr>
                <w:rFonts w:ascii="PT Astra Serif" w:hAnsi="PT Astra Serif" w:cs="Arial"/>
                <w:color w:val="000000"/>
                <w:sz w:val="20"/>
                <w:szCs w:val="20"/>
                <w:shd w:val="clear" w:color="auto" w:fill="FFFFFF"/>
              </w:rPr>
            </w:pPr>
            <w:r w:rsidRPr="000A67C6">
              <w:rPr>
                <w:rFonts w:ascii="PT Astra Serif" w:eastAsia="Times New Roman" w:hAnsi="PT Astra Serif" w:cs="Times New Roman"/>
                <w:color w:val="22272F"/>
                <w:sz w:val="20"/>
                <w:szCs w:val="20"/>
                <w:lang w:eastAsia="ru-RU"/>
              </w:rPr>
              <w:t> </w:t>
            </w:r>
            <w:r w:rsidR="0008008C" w:rsidRPr="000A67C6">
              <w:rPr>
                <w:rFonts w:ascii="PT Astra Serif" w:hAnsi="PT Astra Serif" w:cs="Arial"/>
                <w:color w:val="000000"/>
                <w:sz w:val="20"/>
                <w:szCs w:val="20"/>
                <w:shd w:val="clear" w:color="auto" w:fill="FFFFFF"/>
              </w:rPr>
              <w:t xml:space="preserve">В субъектах Российской Федерации (исходя из прогнозируемой потребности) созданы новые места в общеобразовательных организациях, расположенных в сельской местности и поселках городского типа. Создание новых мест в общеобразовательных организациях осуществлено в рамках региональных программ, которые включают в себя мероприятия по модернизации инфраструктуры общего образования (строительство зданий (пристроек к зданию), приобретение (выкупа) зданий (пристроек к зданию) общеобразовательных организаций, расположенных в субъектах Российской Федерации), в том числе оснащение новых мест в общеобразовательных организациях средствами обучения и воспитания, необходимыми для реализации основных образовательных программ начального общего, основного общего и среднего общего образования. Региональные программы </w:t>
            </w:r>
            <w:proofErr w:type="spellStart"/>
            <w:r w:rsidR="0008008C" w:rsidRPr="000A67C6">
              <w:rPr>
                <w:rFonts w:ascii="PT Astra Serif" w:hAnsi="PT Astra Serif" w:cs="Arial"/>
                <w:color w:val="000000"/>
                <w:sz w:val="20"/>
                <w:szCs w:val="20"/>
                <w:shd w:val="clear" w:color="auto" w:fill="FFFFFF"/>
              </w:rPr>
              <w:t>софинансируются</w:t>
            </w:r>
            <w:proofErr w:type="spellEnd"/>
            <w:r w:rsidR="0008008C" w:rsidRPr="000A67C6">
              <w:rPr>
                <w:rFonts w:ascii="PT Astra Serif" w:hAnsi="PT Astra Serif" w:cs="Arial"/>
                <w:color w:val="000000"/>
                <w:sz w:val="20"/>
                <w:szCs w:val="20"/>
                <w:shd w:val="clear" w:color="auto" w:fill="FFFFFF"/>
              </w:rPr>
              <w:t xml:space="preserve"> из федерального бюджета, в том числе в рамках отдельной субсидии из федерального бюджета бюджетам субъектов Российской Федерации.</w:t>
            </w:r>
          </w:p>
          <w:p w:rsidR="00CC3E86" w:rsidRPr="000A67C6" w:rsidRDefault="0008008C" w:rsidP="004E0B6C">
            <w:pPr>
              <w:spacing w:after="0" w:line="240" w:lineRule="auto"/>
              <w:jc w:val="both"/>
              <w:rPr>
                <w:rFonts w:ascii="PT Astra Serif" w:hAnsi="PT Astra Serif" w:cs="Arial"/>
                <w:color w:val="000000"/>
                <w:sz w:val="20"/>
                <w:szCs w:val="20"/>
                <w:shd w:val="clear" w:color="auto" w:fill="FFFFFF"/>
              </w:rPr>
            </w:pPr>
            <w:r w:rsidRPr="000A67C6">
              <w:rPr>
                <w:rFonts w:ascii="PT Astra Serif" w:hAnsi="PT Astra Serif" w:cs="Arial"/>
                <w:color w:val="000000"/>
                <w:sz w:val="20"/>
                <w:szCs w:val="20"/>
                <w:shd w:val="clear" w:color="auto" w:fill="FFFFFF"/>
              </w:rPr>
              <w:t xml:space="preserve">Строительство пристройки на 100 мест с. </w:t>
            </w:r>
            <w:proofErr w:type="spellStart"/>
            <w:r w:rsidRPr="000A67C6">
              <w:rPr>
                <w:rFonts w:ascii="PT Astra Serif" w:hAnsi="PT Astra Serif" w:cs="Arial"/>
                <w:color w:val="000000"/>
                <w:sz w:val="20"/>
                <w:szCs w:val="20"/>
                <w:shd w:val="clear" w:color="auto" w:fill="FFFFFF"/>
              </w:rPr>
              <w:t>Мизино-Лапшиновка</w:t>
            </w:r>
            <w:proofErr w:type="spellEnd"/>
            <w:r w:rsidRPr="000A67C6">
              <w:rPr>
                <w:rFonts w:ascii="PT Astra Serif" w:hAnsi="PT Astra Serif" w:cs="Arial"/>
                <w:color w:val="000000"/>
                <w:sz w:val="20"/>
                <w:szCs w:val="20"/>
                <w:shd w:val="clear" w:color="auto" w:fill="FFFFFF"/>
              </w:rPr>
              <w:t xml:space="preserve"> – 2023 г.</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Реализованы мероприятия по модернизации инфраструктуры общего образования в отдельных субъектах Российской Федерации.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295EF8" w:rsidRPr="000A67C6">
              <w:rPr>
                <w:rFonts w:ascii="PT Astra Serif" w:eastAsia="Times New Roman" w:hAnsi="PT Astra Serif" w:cs="Times New Roman"/>
                <w:color w:val="22272F"/>
                <w:sz w:val="20"/>
                <w:szCs w:val="20"/>
                <w:lang w:eastAsia="ru-RU"/>
              </w:rPr>
              <w:t> </w:t>
            </w:r>
            <w:r w:rsidR="00295EF8" w:rsidRPr="000A67C6">
              <w:rPr>
                <w:rFonts w:ascii="PT Astra Serif" w:hAnsi="PT Astra Serif" w:cs="Arial"/>
                <w:color w:val="000000"/>
                <w:sz w:val="20"/>
                <w:szCs w:val="20"/>
                <w:shd w:val="clear" w:color="auto" w:fill="FFFFFF"/>
              </w:rPr>
              <w:t xml:space="preserve">Осуществлена модернизация инфраструктуры общего образования. Созданы новые места в общеобразовательных организациях в рамках региональных программ, которые включают в себя мероприятия по созданию новых мест путем строительства (реконструкции, в том числе с элементами реставрации, технического перевооружения, капитального ремонта) или приобретения объектов, а </w:t>
            </w:r>
            <w:r w:rsidR="00295EF8" w:rsidRPr="000A67C6">
              <w:rPr>
                <w:rFonts w:ascii="PT Astra Serif" w:hAnsi="PT Astra Serif" w:cs="Arial"/>
                <w:color w:val="000000"/>
                <w:sz w:val="20"/>
                <w:szCs w:val="20"/>
                <w:shd w:val="clear" w:color="auto" w:fill="FFFFFF"/>
              </w:rPr>
              <w:lastRenderedPageBreak/>
              <w:t xml:space="preserve">также на обеспечение зданий общеобразовательных организаций современными средствами обучения и воспитания, необходимыми видами благоустройства, в том числе санитарно-гигиеническими помещениями. Региональные программы </w:t>
            </w:r>
            <w:proofErr w:type="spellStart"/>
            <w:r w:rsidR="00295EF8" w:rsidRPr="000A67C6">
              <w:rPr>
                <w:rFonts w:ascii="PT Astra Serif" w:hAnsi="PT Astra Serif" w:cs="Arial"/>
                <w:color w:val="000000"/>
                <w:sz w:val="20"/>
                <w:szCs w:val="20"/>
                <w:shd w:val="clear" w:color="auto" w:fill="FFFFFF"/>
              </w:rPr>
              <w:t>софинансируются</w:t>
            </w:r>
            <w:proofErr w:type="spellEnd"/>
            <w:r w:rsidR="00295EF8" w:rsidRPr="000A67C6">
              <w:rPr>
                <w:rFonts w:ascii="PT Astra Serif" w:hAnsi="PT Astra Serif" w:cs="Arial"/>
                <w:color w:val="000000"/>
                <w:sz w:val="20"/>
                <w:szCs w:val="20"/>
                <w:shd w:val="clear" w:color="auto" w:fill="FFFFFF"/>
              </w:rPr>
              <w:t xml:space="preserve"> из федерального бюджета, в том числе в рамках отдельной субсидии из федерального бюджета бюджетам субъектов Российской Федерации.</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Создано новых мест в общеобразовательных организациях в связи с ростом числа обучающихся, вызванным демографическим фактором.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23E7" w:rsidRPr="000A67C6" w:rsidRDefault="008908BD" w:rsidP="00B623E7">
            <w:pPr>
              <w:pStyle w:val="pj"/>
              <w:spacing w:before="0" w:beforeAutospacing="0" w:after="0" w:afterAutospacing="0"/>
              <w:textAlignment w:val="baseline"/>
              <w:rPr>
                <w:rFonts w:ascii="PT Astra Serif" w:hAnsi="PT Astra Serif"/>
                <w:sz w:val="20"/>
                <w:szCs w:val="20"/>
              </w:rPr>
            </w:pPr>
            <w:r w:rsidRPr="000A67C6">
              <w:rPr>
                <w:rFonts w:ascii="PT Astra Serif" w:hAnsi="PT Astra Serif"/>
                <w:color w:val="22272F"/>
                <w:sz w:val="20"/>
                <w:szCs w:val="20"/>
              </w:rPr>
              <w:t> </w:t>
            </w:r>
            <w:r w:rsidR="00B623E7" w:rsidRPr="000A67C6">
              <w:rPr>
                <w:rFonts w:ascii="PT Astra Serif" w:hAnsi="PT Astra Serif"/>
                <w:bCs/>
                <w:sz w:val="20"/>
                <w:szCs w:val="20"/>
              </w:rPr>
              <w:t>Школы с вводом в эксплуатацию в 2024 году, создание 1977 мест</w:t>
            </w:r>
            <w:r w:rsidR="00B623E7" w:rsidRPr="000A67C6">
              <w:rPr>
                <w:rFonts w:ascii="PT Astra Serif" w:hAnsi="PT Astra Serif"/>
                <w:sz w:val="20"/>
                <w:szCs w:val="20"/>
              </w:rPr>
              <w:t>:</w:t>
            </w:r>
          </w:p>
          <w:p w:rsidR="00B623E7" w:rsidRPr="000A67C6" w:rsidRDefault="00B623E7" w:rsidP="00B623E7">
            <w:pPr>
              <w:pStyle w:val="pj"/>
              <w:spacing w:before="0" w:beforeAutospacing="0" w:after="0" w:afterAutospacing="0"/>
              <w:textAlignment w:val="baseline"/>
              <w:rPr>
                <w:rFonts w:ascii="PT Astra Serif" w:hAnsi="PT Astra Serif"/>
                <w:sz w:val="20"/>
                <w:szCs w:val="20"/>
              </w:rPr>
            </w:pPr>
            <w:r w:rsidRPr="000A67C6">
              <w:rPr>
                <w:rFonts w:ascii="PT Astra Serif" w:hAnsi="PT Astra Serif"/>
                <w:sz w:val="20"/>
                <w:szCs w:val="20"/>
              </w:rPr>
              <w:t xml:space="preserve"> Строительство «Пристройка на 877 мест МОУ «СОШ № 66» г. Саратова – дата ввода в эксплуатацию 26.08.2024 г.</w:t>
            </w:r>
          </w:p>
          <w:p w:rsidR="00B623E7" w:rsidRPr="000A67C6" w:rsidRDefault="00B623E7" w:rsidP="00B623E7">
            <w:pPr>
              <w:tabs>
                <w:tab w:val="center" w:pos="4844"/>
                <w:tab w:val="right" w:pos="9689"/>
              </w:tabs>
              <w:spacing w:after="0" w:line="240" w:lineRule="auto"/>
              <w:rPr>
                <w:rFonts w:ascii="PT Astra Serif" w:hAnsi="PT Astra Serif"/>
                <w:i/>
                <w:sz w:val="20"/>
                <w:szCs w:val="20"/>
              </w:rPr>
            </w:pPr>
            <w:r w:rsidRPr="000A67C6">
              <w:rPr>
                <w:rFonts w:ascii="PT Astra Serif" w:hAnsi="PT Astra Serif"/>
                <w:i/>
                <w:sz w:val="20"/>
                <w:szCs w:val="20"/>
              </w:rPr>
              <w:t>Строительная готовность – 100%.</w:t>
            </w:r>
          </w:p>
          <w:p w:rsidR="00756B8F" w:rsidRPr="000A67C6" w:rsidRDefault="00B623E7" w:rsidP="004E0B6C">
            <w:pPr>
              <w:spacing w:after="0" w:line="240" w:lineRule="auto"/>
              <w:jc w:val="both"/>
              <w:rPr>
                <w:rFonts w:ascii="PT Astra Serif" w:hAnsi="PT Astra Serif"/>
                <w:i/>
                <w:sz w:val="20"/>
                <w:szCs w:val="20"/>
              </w:rPr>
            </w:pPr>
            <w:r w:rsidRPr="000A67C6">
              <w:rPr>
                <w:rFonts w:ascii="PT Astra Serif" w:hAnsi="PT Astra Serif"/>
                <w:i/>
                <w:sz w:val="20"/>
                <w:szCs w:val="20"/>
              </w:rPr>
              <w:t>Кассовое освоение – 100%</w:t>
            </w:r>
          </w:p>
        </w:tc>
      </w:tr>
      <w:tr w:rsidR="008908BD"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8908BD" w:rsidRPr="000A67C6" w:rsidRDefault="004D2791"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8908BD" w:rsidRPr="000A67C6">
              <w:rPr>
                <w:rFonts w:ascii="PT Astra Serif" w:eastAsia="Times New Roman" w:hAnsi="PT Astra Serif" w:cs="Times New Roman"/>
                <w:color w:val="22272F"/>
                <w:sz w:val="20"/>
                <w:szCs w:val="20"/>
                <w:lang w:eastAsia="ru-RU"/>
              </w:rPr>
              <w:t>Создано новых мест в общеобразовательных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8908BD"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94046B" w:rsidRPr="000A67C6" w:rsidRDefault="008908BD" w:rsidP="0094046B">
            <w:pPr>
              <w:pStyle w:val="pj"/>
              <w:spacing w:before="0" w:beforeAutospacing="0" w:after="0" w:afterAutospacing="0"/>
              <w:textAlignment w:val="baseline"/>
              <w:rPr>
                <w:rFonts w:ascii="PT Astra Serif" w:hAnsi="PT Astra Serif"/>
                <w:sz w:val="20"/>
                <w:szCs w:val="20"/>
              </w:rPr>
            </w:pPr>
            <w:r w:rsidRPr="000A67C6">
              <w:rPr>
                <w:rFonts w:ascii="PT Astra Serif" w:hAnsi="PT Astra Serif"/>
                <w:color w:val="22272F"/>
                <w:sz w:val="20"/>
                <w:szCs w:val="20"/>
              </w:rPr>
              <w:t> </w:t>
            </w:r>
            <w:r w:rsidR="0094046B" w:rsidRPr="000A67C6">
              <w:rPr>
                <w:rFonts w:ascii="PT Astra Serif" w:hAnsi="PT Astra Serif"/>
                <w:bCs/>
                <w:sz w:val="20"/>
                <w:szCs w:val="20"/>
              </w:rPr>
              <w:t>Школы с вводом в эксплуатацию в 2024 году, создание 1977</w:t>
            </w:r>
            <w:r w:rsidR="0094046B" w:rsidRPr="000A67C6">
              <w:rPr>
                <w:rFonts w:ascii="PT Astra Serif" w:hAnsi="PT Astra Serif"/>
                <w:sz w:val="20"/>
                <w:szCs w:val="20"/>
              </w:rPr>
              <w:t>:</w:t>
            </w:r>
          </w:p>
          <w:p w:rsidR="0094046B" w:rsidRPr="000A67C6" w:rsidRDefault="0094046B" w:rsidP="0094046B">
            <w:pPr>
              <w:pStyle w:val="pj"/>
              <w:spacing w:before="0" w:beforeAutospacing="0" w:after="0" w:afterAutospacing="0"/>
              <w:textAlignment w:val="baseline"/>
              <w:rPr>
                <w:rFonts w:ascii="PT Astra Serif" w:hAnsi="PT Astra Serif"/>
                <w:sz w:val="20"/>
                <w:szCs w:val="20"/>
              </w:rPr>
            </w:pPr>
            <w:r w:rsidRPr="000A67C6">
              <w:rPr>
                <w:rFonts w:ascii="PT Astra Serif" w:hAnsi="PT Astra Serif"/>
                <w:sz w:val="20"/>
                <w:szCs w:val="20"/>
              </w:rPr>
              <w:t xml:space="preserve">Строительство «Пристройка на 275 мест МОУ «СОШ </w:t>
            </w:r>
            <w:r w:rsidR="00E479B4" w:rsidRPr="000A67C6">
              <w:rPr>
                <w:rFonts w:ascii="PT Astra Serif" w:hAnsi="PT Astra Serif"/>
                <w:sz w:val="20"/>
                <w:szCs w:val="20"/>
              </w:rPr>
              <w:br/>
            </w:r>
            <w:r w:rsidRPr="000A67C6">
              <w:rPr>
                <w:rFonts w:ascii="PT Astra Serif" w:hAnsi="PT Astra Serif"/>
                <w:sz w:val="20"/>
                <w:szCs w:val="20"/>
              </w:rPr>
              <w:t>№ 103» в Ленинском районе г. Саратова» - дата ввода в эксплуатацию 30.05.2024 г.</w:t>
            </w:r>
          </w:p>
          <w:p w:rsidR="0094046B" w:rsidRPr="000A67C6" w:rsidRDefault="0094046B" w:rsidP="0094046B">
            <w:pPr>
              <w:pStyle w:val="pj"/>
              <w:spacing w:before="0" w:beforeAutospacing="0" w:after="0" w:afterAutospacing="0"/>
              <w:textAlignment w:val="baseline"/>
              <w:rPr>
                <w:rFonts w:ascii="PT Astra Serif" w:hAnsi="PT Astra Serif"/>
                <w:sz w:val="20"/>
                <w:szCs w:val="20"/>
              </w:rPr>
            </w:pPr>
            <w:r w:rsidRPr="000A67C6">
              <w:rPr>
                <w:rFonts w:ascii="PT Astra Serif" w:hAnsi="PT Astra Serif"/>
                <w:sz w:val="20"/>
                <w:szCs w:val="20"/>
              </w:rPr>
              <w:t xml:space="preserve">Строительство школы на 825 мест ул. Ипподромная </w:t>
            </w:r>
            <w:r w:rsidRPr="000A67C6">
              <w:rPr>
                <w:rFonts w:ascii="PT Astra Serif" w:hAnsi="PT Astra Serif"/>
                <w:sz w:val="20"/>
                <w:szCs w:val="20"/>
              </w:rPr>
              <w:br/>
              <w:t>г. Саратова - дата ввода в эксплуатацию 21.08.2024 г.</w:t>
            </w:r>
          </w:p>
          <w:p w:rsidR="0094046B" w:rsidRPr="000A67C6" w:rsidRDefault="0094046B" w:rsidP="0094046B">
            <w:pPr>
              <w:tabs>
                <w:tab w:val="center" w:pos="4844"/>
                <w:tab w:val="right" w:pos="9689"/>
              </w:tabs>
              <w:spacing w:after="0" w:line="240" w:lineRule="auto"/>
              <w:rPr>
                <w:rFonts w:ascii="PT Astra Serif" w:hAnsi="PT Astra Serif"/>
                <w:i/>
                <w:sz w:val="20"/>
                <w:szCs w:val="20"/>
              </w:rPr>
            </w:pPr>
            <w:r w:rsidRPr="000A67C6">
              <w:rPr>
                <w:rFonts w:ascii="PT Astra Serif" w:hAnsi="PT Astra Serif"/>
                <w:i/>
                <w:sz w:val="20"/>
                <w:szCs w:val="20"/>
              </w:rPr>
              <w:t>Строительная готовность – 100%.</w:t>
            </w:r>
          </w:p>
          <w:p w:rsidR="00B63924" w:rsidRPr="000A67C6" w:rsidRDefault="0094046B" w:rsidP="0094046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hAnsi="PT Astra Serif"/>
                <w:i/>
                <w:sz w:val="20"/>
                <w:szCs w:val="20"/>
              </w:rPr>
              <w:t>Кассовое освоение – 100%</w:t>
            </w:r>
          </w:p>
        </w:tc>
      </w:tr>
      <w:tr w:rsidR="004D2791"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b/>
                <w:color w:val="22272F"/>
                <w:sz w:val="20"/>
                <w:szCs w:val="20"/>
                <w:lang w:eastAsia="ru-RU"/>
              </w:rPr>
              <w:t>Региональный проект "Успех каждого ребенка"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4D2791" w:rsidRPr="000A67C6" w:rsidTr="004D2791">
        <w:trPr>
          <w:trHeight w:val="680"/>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4D2791" w:rsidRPr="000A67C6" w:rsidRDefault="0013648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4D2791" w:rsidRPr="000A67C6">
              <w:rPr>
                <w:rFonts w:ascii="PT Astra Serif" w:eastAsia="Times New Roman" w:hAnsi="PT Astra Serif" w:cs="Times New Roman"/>
                <w:color w:val="22272F"/>
                <w:sz w:val="20"/>
                <w:szCs w:val="20"/>
                <w:lang w:eastAsia="ru-RU"/>
              </w:rPr>
              <w:t xml:space="preserve">Обеспечено проведение открытых </w:t>
            </w:r>
            <w:proofErr w:type="spellStart"/>
            <w:r w:rsidR="004D2791" w:rsidRPr="000A67C6">
              <w:rPr>
                <w:rFonts w:ascii="PT Astra Serif" w:eastAsia="Times New Roman" w:hAnsi="PT Astra Serif" w:cs="Times New Roman"/>
                <w:color w:val="22272F"/>
                <w:sz w:val="20"/>
                <w:szCs w:val="20"/>
                <w:lang w:eastAsia="ru-RU"/>
              </w:rPr>
              <w:t>онлайн-уроков</w:t>
            </w:r>
            <w:proofErr w:type="spellEnd"/>
            <w:r w:rsidR="004D2791" w:rsidRPr="000A67C6">
              <w:rPr>
                <w:rFonts w:ascii="PT Astra Serif" w:eastAsia="Times New Roman" w:hAnsi="PT Astra Serif" w:cs="Times New Roman"/>
                <w:color w:val="22272F"/>
                <w:sz w:val="20"/>
                <w:szCs w:val="20"/>
                <w:lang w:eastAsia="ru-RU"/>
              </w:rPr>
              <w:t>, направленных на раннюю профориентацию и реализуемых с учетом опыта цикла открытых уроков "</w:t>
            </w:r>
            <w:proofErr w:type="spellStart"/>
            <w:r w:rsidR="004D2791" w:rsidRPr="000A67C6">
              <w:rPr>
                <w:rFonts w:ascii="PT Astra Serif" w:eastAsia="Times New Roman" w:hAnsi="PT Astra Serif" w:cs="Times New Roman"/>
                <w:color w:val="22272F"/>
                <w:sz w:val="20"/>
                <w:szCs w:val="20"/>
                <w:lang w:eastAsia="ru-RU"/>
              </w:rPr>
              <w:t>Проектория</w:t>
            </w:r>
            <w:proofErr w:type="spellEnd"/>
            <w:r w:rsidR="004D2791" w:rsidRPr="000A67C6">
              <w:rPr>
                <w:rFonts w:ascii="PT Astra Serif" w:eastAsia="Times New Roman" w:hAnsi="PT Astra Serif" w:cs="Times New Roman"/>
                <w:color w:val="22272F"/>
                <w:sz w:val="20"/>
                <w:szCs w:val="20"/>
                <w:lang w:eastAsia="ru-RU"/>
              </w:rPr>
              <w:t>", в которых приняли участие дети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F277FF" w:rsidRPr="000A67C6">
              <w:rPr>
                <w:rFonts w:ascii="PT Astra Serif" w:eastAsia="Times New Roman" w:hAnsi="PT Astra Serif" w:cs="Times New Roman"/>
                <w:color w:val="22272F"/>
                <w:sz w:val="20"/>
                <w:szCs w:val="20"/>
                <w:lang w:eastAsia="ru-RU"/>
              </w:rPr>
              <w:t xml:space="preserve">Обеспечено проведение открытых </w:t>
            </w:r>
            <w:proofErr w:type="spellStart"/>
            <w:r w:rsidR="00F277FF" w:rsidRPr="000A67C6">
              <w:rPr>
                <w:rFonts w:ascii="PT Astra Serif" w:eastAsia="Times New Roman" w:hAnsi="PT Astra Serif" w:cs="Times New Roman"/>
                <w:color w:val="22272F"/>
                <w:sz w:val="20"/>
                <w:szCs w:val="20"/>
                <w:lang w:eastAsia="ru-RU"/>
              </w:rPr>
              <w:t>онлайн-уроков</w:t>
            </w:r>
            <w:proofErr w:type="spellEnd"/>
            <w:r w:rsidR="00F277FF" w:rsidRPr="000A67C6">
              <w:rPr>
                <w:rFonts w:ascii="PT Astra Serif" w:eastAsia="Times New Roman" w:hAnsi="PT Astra Serif" w:cs="Times New Roman"/>
                <w:color w:val="22272F"/>
                <w:sz w:val="20"/>
                <w:szCs w:val="20"/>
                <w:lang w:eastAsia="ru-RU"/>
              </w:rPr>
              <w:t>, направленных на раннюю профориентацию и реализуемых с учетом опыта цикла открытых уроков «</w:t>
            </w:r>
            <w:proofErr w:type="spellStart"/>
            <w:r w:rsidR="00F277FF" w:rsidRPr="000A67C6">
              <w:rPr>
                <w:rFonts w:ascii="PT Astra Serif" w:eastAsia="Times New Roman" w:hAnsi="PT Astra Serif" w:cs="Times New Roman"/>
                <w:color w:val="22272F"/>
                <w:sz w:val="20"/>
                <w:szCs w:val="20"/>
                <w:lang w:eastAsia="ru-RU"/>
              </w:rPr>
              <w:t>Проектория</w:t>
            </w:r>
            <w:proofErr w:type="spellEnd"/>
            <w:r w:rsidR="00F277FF" w:rsidRPr="000A67C6">
              <w:rPr>
                <w:rFonts w:ascii="PT Astra Serif" w:eastAsia="Times New Roman" w:hAnsi="PT Astra Serif" w:cs="Times New Roman"/>
                <w:color w:val="22272F"/>
                <w:sz w:val="20"/>
                <w:szCs w:val="20"/>
                <w:lang w:eastAsia="ru-RU"/>
              </w:rPr>
              <w:t>», в которых приняли участие дети в количестве 108 510 человек.</w:t>
            </w:r>
          </w:p>
        </w:tc>
      </w:tr>
      <w:tr w:rsidR="004D2791" w:rsidRPr="000A67C6" w:rsidTr="004D2791">
        <w:trPr>
          <w:trHeight w:val="676"/>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4D2791" w:rsidRPr="000A67C6" w:rsidRDefault="0013648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4D2791" w:rsidRPr="000A67C6">
              <w:rPr>
                <w:rFonts w:ascii="PT Astra Serif" w:eastAsia="Times New Roman" w:hAnsi="PT Astra Serif" w:cs="Times New Roman"/>
                <w:color w:val="22272F"/>
                <w:sz w:val="20"/>
                <w:szCs w:val="20"/>
                <w:lang w:eastAsia="ru-RU"/>
              </w:rPr>
              <w:t xml:space="preserve">Созданы новые места в образовательных организациях различных типов для реализации дополнительных </w:t>
            </w:r>
            <w:proofErr w:type="spellStart"/>
            <w:r w:rsidR="004D2791" w:rsidRPr="000A67C6">
              <w:rPr>
                <w:rFonts w:ascii="PT Astra Serif" w:eastAsia="Times New Roman" w:hAnsi="PT Astra Serif" w:cs="Times New Roman"/>
                <w:color w:val="22272F"/>
                <w:sz w:val="20"/>
                <w:szCs w:val="20"/>
                <w:lang w:eastAsia="ru-RU"/>
              </w:rPr>
              <w:t>общеразвивающих</w:t>
            </w:r>
            <w:proofErr w:type="spellEnd"/>
            <w:r w:rsidR="004D2791" w:rsidRPr="000A67C6">
              <w:rPr>
                <w:rFonts w:ascii="PT Astra Serif" w:eastAsia="Times New Roman" w:hAnsi="PT Astra Serif" w:cs="Times New Roman"/>
                <w:color w:val="22272F"/>
                <w:sz w:val="20"/>
                <w:szCs w:val="20"/>
                <w:lang w:eastAsia="ru-RU"/>
              </w:rPr>
              <w:t xml:space="preserve"> программ всех направленностей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3E6FD0" w:rsidRPr="000A67C6">
              <w:rPr>
                <w:rFonts w:ascii="PT Astra Serif" w:eastAsia="Calibri" w:hAnsi="PT Astra Serif" w:cs="Courier New"/>
                <w:sz w:val="20"/>
                <w:szCs w:val="20"/>
              </w:rPr>
              <w:t xml:space="preserve">Создано 1229 </w:t>
            </w:r>
            <w:r w:rsidR="003E6FD0" w:rsidRPr="000A67C6">
              <w:rPr>
                <w:rFonts w:ascii="PT Astra Serif" w:eastAsia="Calibri" w:hAnsi="PT Astra Serif" w:cs="Courier New"/>
                <w:bCs/>
                <w:sz w:val="20"/>
                <w:szCs w:val="20"/>
              </w:rPr>
              <w:t xml:space="preserve">новых мест в образовательных организациях различных типов для реализации дополнительных </w:t>
            </w:r>
            <w:proofErr w:type="spellStart"/>
            <w:r w:rsidR="003E6FD0" w:rsidRPr="000A67C6">
              <w:rPr>
                <w:rFonts w:ascii="PT Astra Serif" w:eastAsia="Calibri" w:hAnsi="PT Astra Serif" w:cs="Courier New"/>
                <w:bCs/>
                <w:sz w:val="20"/>
                <w:szCs w:val="20"/>
              </w:rPr>
              <w:t>общеразвивающих</w:t>
            </w:r>
            <w:proofErr w:type="spellEnd"/>
            <w:r w:rsidR="003E6FD0" w:rsidRPr="000A67C6">
              <w:rPr>
                <w:rFonts w:ascii="PT Astra Serif" w:eastAsia="Calibri" w:hAnsi="PT Astra Serif" w:cs="Courier New"/>
                <w:bCs/>
                <w:sz w:val="20"/>
                <w:szCs w:val="20"/>
              </w:rPr>
              <w:t xml:space="preserve"> программ всех направленностей (далее – Новые места) (нарастающий итог по паспорту НП «Образования»).</w:t>
            </w:r>
            <w:r w:rsidR="003E6FD0" w:rsidRPr="000A67C6">
              <w:rPr>
                <w:rFonts w:ascii="PT Astra Serif" w:eastAsia="Calibri" w:hAnsi="PT Astra Serif" w:cs="Courier New"/>
                <w:sz w:val="20"/>
                <w:szCs w:val="20"/>
              </w:rPr>
              <w:t xml:space="preserve"> Из них – 485 Новых мест создано в 2024 году. Новые места созданы в 2024 году в 15 образовательных организациях различных типов для реализации дополнительных </w:t>
            </w:r>
            <w:proofErr w:type="spellStart"/>
            <w:r w:rsidR="003E6FD0" w:rsidRPr="000A67C6">
              <w:rPr>
                <w:rFonts w:ascii="PT Astra Serif" w:eastAsia="Calibri" w:hAnsi="PT Astra Serif" w:cs="Courier New"/>
                <w:sz w:val="20"/>
                <w:szCs w:val="20"/>
              </w:rPr>
              <w:t>общеразвивающих</w:t>
            </w:r>
            <w:proofErr w:type="spellEnd"/>
            <w:r w:rsidR="003E6FD0" w:rsidRPr="000A67C6">
              <w:rPr>
                <w:rFonts w:ascii="PT Astra Serif" w:eastAsia="Calibri" w:hAnsi="PT Astra Serif" w:cs="Courier New"/>
                <w:sz w:val="20"/>
                <w:szCs w:val="20"/>
              </w:rPr>
              <w:t xml:space="preserve"> программ всех направленностей.</w:t>
            </w:r>
          </w:p>
        </w:tc>
      </w:tr>
      <w:tr w:rsidR="004D2791" w:rsidRPr="000A67C6" w:rsidTr="004D2791">
        <w:trPr>
          <w:trHeight w:val="659"/>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4D2791" w:rsidRPr="000A67C6" w:rsidRDefault="0013648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4D2791" w:rsidRPr="000A67C6">
              <w:rPr>
                <w:rFonts w:ascii="PT Astra Serif" w:eastAsia="Times New Roman" w:hAnsi="PT Astra Serif" w:cs="Times New Roman"/>
                <w:color w:val="22272F"/>
                <w:sz w:val="20"/>
                <w:szCs w:val="20"/>
                <w:lang w:eastAsia="ru-RU"/>
              </w:rPr>
              <w:t>Созданы и функционируют региональные центры выявления, поддержки и развития способностей и талантов у детей и молодежи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3E6FD0" w:rsidRPr="000A67C6" w:rsidRDefault="004D2791" w:rsidP="004E0B6C">
            <w:pPr>
              <w:spacing w:after="0" w:line="240" w:lineRule="auto"/>
              <w:jc w:val="both"/>
              <w:rPr>
                <w:rFonts w:ascii="PT Astra Serif" w:hAnsi="PT Astra Serif"/>
                <w:sz w:val="20"/>
                <w:szCs w:val="20"/>
              </w:rPr>
            </w:pPr>
            <w:r w:rsidRPr="000A67C6">
              <w:rPr>
                <w:rFonts w:ascii="PT Astra Serif" w:eastAsia="Times New Roman" w:hAnsi="PT Astra Serif" w:cs="Times New Roman"/>
                <w:color w:val="22272F"/>
                <w:sz w:val="20"/>
                <w:szCs w:val="20"/>
                <w:lang w:eastAsia="ru-RU"/>
              </w:rPr>
              <w:t> </w:t>
            </w:r>
            <w:r w:rsidR="003E6FD0" w:rsidRPr="000A67C6">
              <w:rPr>
                <w:rFonts w:ascii="PT Astra Serif" w:hAnsi="PT Astra Serif" w:cs="Times New Roman"/>
                <w:sz w:val="20"/>
                <w:szCs w:val="20"/>
                <w:shd w:val="clear" w:color="auto" w:fill="FFFFFF"/>
              </w:rPr>
              <w:t xml:space="preserve">Региональный центр выявления, поддержки и развития способностей и талантов детей и молодежи на территории </w:t>
            </w:r>
            <w:r w:rsidR="003E6FD0" w:rsidRPr="000A67C6">
              <w:rPr>
                <w:rFonts w:ascii="PT Astra Serif" w:hAnsi="PT Astra Serif" w:cs="Times New Roman"/>
                <w:bCs/>
                <w:sz w:val="20"/>
                <w:szCs w:val="20"/>
                <w:shd w:val="clear" w:color="auto" w:fill="FFFFFF"/>
              </w:rPr>
              <w:t>Саратовской</w:t>
            </w:r>
            <w:r w:rsidR="00E479B4" w:rsidRPr="000A67C6">
              <w:rPr>
                <w:rFonts w:ascii="PT Astra Serif" w:hAnsi="PT Astra Serif" w:cs="Times New Roman"/>
                <w:bCs/>
                <w:sz w:val="20"/>
                <w:szCs w:val="20"/>
                <w:shd w:val="clear" w:color="auto" w:fill="FFFFFF"/>
              </w:rPr>
              <w:t xml:space="preserve"> </w:t>
            </w:r>
            <w:r w:rsidR="003E6FD0" w:rsidRPr="000A67C6">
              <w:rPr>
                <w:rFonts w:ascii="PT Astra Serif" w:hAnsi="PT Astra Serif" w:cs="Times New Roman"/>
                <w:bCs/>
                <w:sz w:val="20"/>
                <w:szCs w:val="20"/>
                <w:shd w:val="clear" w:color="auto" w:fill="FFFFFF"/>
              </w:rPr>
              <w:t>области</w:t>
            </w:r>
            <w:r w:rsidR="003E6FD0" w:rsidRPr="000A67C6">
              <w:rPr>
                <w:rFonts w:ascii="PT Astra Serif" w:hAnsi="PT Astra Serif" w:cs="Times New Roman"/>
                <w:sz w:val="20"/>
                <w:szCs w:val="20"/>
                <w:shd w:val="clear" w:color="auto" w:fill="FFFFFF"/>
              </w:rPr>
              <w:t xml:space="preserve"> «</w:t>
            </w:r>
            <w:r w:rsidR="003E6FD0" w:rsidRPr="000A67C6">
              <w:rPr>
                <w:rFonts w:ascii="PT Astra Serif" w:hAnsi="PT Astra Serif" w:cs="Times New Roman"/>
                <w:bCs/>
                <w:sz w:val="20"/>
                <w:szCs w:val="20"/>
                <w:shd w:val="clear" w:color="auto" w:fill="FFFFFF"/>
              </w:rPr>
              <w:t>Галактика</w:t>
            </w:r>
            <w:r w:rsidR="003E6FD0" w:rsidRPr="000A67C6">
              <w:rPr>
                <w:rFonts w:ascii="PT Astra Serif" w:hAnsi="PT Astra Serif" w:cs="Times New Roman"/>
                <w:sz w:val="20"/>
                <w:szCs w:val="20"/>
                <w:shd w:val="clear" w:color="auto" w:fill="FFFFFF"/>
              </w:rPr>
              <w:t xml:space="preserve">64» </w:t>
            </w:r>
            <w:r w:rsidR="003E6FD0" w:rsidRPr="000A67C6">
              <w:rPr>
                <w:rFonts w:ascii="PT Astra Serif" w:hAnsi="PT Astra Serif" w:cs="Times New Roman"/>
                <w:sz w:val="20"/>
                <w:szCs w:val="20"/>
              </w:rPr>
              <w:t xml:space="preserve">(далее – Региональный центр, РЦ) </w:t>
            </w:r>
            <w:r w:rsidR="003E6FD0" w:rsidRPr="000A67C6">
              <w:rPr>
                <w:rFonts w:ascii="PT Astra Serif" w:hAnsi="PT Astra Serif" w:cs="Times New Roman"/>
                <w:sz w:val="20"/>
                <w:szCs w:val="20"/>
                <w:shd w:val="clear" w:color="auto" w:fill="FFFFFF"/>
              </w:rPr>
              <w:t>–</w:t>
            </w:r>
            <w:r w:rsidR="003E6FD0" w:rsidRPr="000A67C6">
              <w:rPr>
                <w:rFonts w:ascii="PT Astra Serif" w:hAnsi="PT Astra Serif" w:cs="Times New Roman"/>
                <w:sz w:val="20"/>
                <w:szCs w:val="20"/>
              </w:rPr>
              <w:t xml:space="preserve"> структурное подразделение государственного автономного общеобразовательного учреждения Саратовской области «Инженерный лицей». Соглашение о сотрудничестве между Фондом «Талант и Успех» и Правительством Саратовской области было заключено 22 ноября 2021 года.</w:t>
            </w:r>
          </w:p>
          <w:p w:rsidR="00B63924" w:rsidRPr="000A67C6" w:rsidRDefault="003E6FD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000000"/>
                <w:sz w:val="20"/>
                <w:szCs w:val="20"/>
                <w:lang w:eastAsia="ru-RU" w:bidi="ru-RU"/>
              </w:rPr>
              <w:t>За 2024 года региональным центром проведено 75 профильных смены, с охватом 2131 человек. Запущена работа</w:t>
            </w:r>
            <w:r w:rsidRPr="000A67C6">
              <w:rPr>
                <w:rFonts w:ascii="PT Astra Serif" w:hAnsi="PT Astra Serif" w:cs="Times New Roman"/>
                <w:sz w:val="20"/>
                <w:szCs w:val="20"/>
              </w:rPr>
              <w:t xml:space="preserve"> объединений по 22 программам дополнительного образования в очном формате общим охватом более 522 обучающихся. Реализуются программы в дистанционном формате с охватом 788 человек.</w:t>
            </w:r>
          </w:p>
        </w:tc>
      </w:tr>
      <w:tr w:rsidR="004D2791" w:rsidRPr="000A67C6" w:rsidTr="0013648B">
        <w:trPr>
          <w:trHeight w:val="530"/>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4D2791" w:rsidRPr="000A67C6" w:rsidRDefault="0013648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4D2791" w:rsidRPr="000A67C6">
              <w:rPr>
                <w:rFonts w:ascii="PT Astra Serif" w:eastAsia="Times New Roman" w:hAnsi="PT Astra Serif" w:cs="Times New Roman"/>
                <w:color w:val="22272F"/>
                <w:sz w:val="20"/>
                <w:szCs w:val="20"/>
                <w:lang w:eastAsia="ru-RU"/>
              </w:rPr>
              <w:t>В общеобразовательных организациях обновлена материально-техническая база для занятий детей физической культурой и спортом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B62800" w:rsidRPr="000A67C6">
              <w:rPr>
                <w:rFonts w:ascii="PT Astra Serif" w:hAnsi="PT Astra Serif"/>
                <w:sz w:val="20"/>
                <w:szCs w:val="20"/>
              </w:rPr>
              <w:t>В рамках реализации Федерального проекта «Успех каждого ребенка», проведен периодический мониторинг функционирования обновленной материально-технической базы для организации учебно-исследовательской, научно-практической, творческой деятельности и занятий физической культурой и спортом в общеобразовательных организациях. В 2024 году отремонтировано 11 спортзалов в школах Саратовской области. Всего 77 обновленных спортзала.</w:t>
            </w:r>
          </w:p>
        </w:tc>
      </w:tr>
      <w:tr w:rsidR="00B62800" w:rsidRPr="000A67C6" w:rsidTr="0013648B">
        <w:trPr>
          <w:trHeight w:val="530"/>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2800" w:rsidRPr="000A67C6" w:rsidRDefault="00B62800"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2800" w:rsidRPr="000A67C6" w:rsidRDefault="009C5AA4"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Обеспечено проведение мероприятий по профессиональной ориентации в рамках реализации проекта «Билет в будущее», в которых приняли участие дети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2800" w:rsidRPr="000A67C6" w:rsidRDefault="009C5AA4"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2800" w:rsidRPr="000A67C6" w:rsidRDefault="009C5AA4"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Обеспечено проведение мероприятий по профессиональной ориентации в рамках реализации проекта «Билет в будущее», в которых приняли участие дети в количестве 46 033 человек</w:t>
            </w:r>
          </w:p>
        </w:tc>
      </w:tr>
      <w:tr w:rsidR="0013648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63924"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b/>
                <w:color w:val="22272F"/>
                <w:sz w:val="20"/>
                <w:szCs w:val="20"/>
                <w:lang w:eastAsia="ru-RU"/>
              </w:rPr>
              <w:t>Региональный проект "Цифровая образовательная среда"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A13407"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2/2</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13648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3648B" w:rsidRPr="000A67C6" w:rsidRDefault="007865FA"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13648B" w:rsidRPr="000A67C6">
              <w:rPr>
                <w:rFonts w:ascii="PT Astra Serif" w:eastAsia="Times New Roman" w:hAnsi="PT Astra Serif" w:cs="Times New Roman"/>
                <w:color w:val="22272F"/>
                <w:sz w:val="20"/>
                <w:szCs w:val="20"/>
                <w:lang w:eastAsia="ru-RU"/>
              </w:rPr>
              <w:t>Созданы центры цифрового образования детей "IT-куб"</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A13407" w:rsidRPr="000A67C6" w:rsidRDefault="0013648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A13407" w:rsidRPr="000A67C6">
              <w:rPr>
                <w:rFonts w:ascii="PT Astra Serif" w:eastAsia="Times New Roman" w:hAnsi="PT Astra Serif" w:cs="Times New Roman"/>
                <w:color w:val="22272F"/>
                <w:sz w:val="20"/>
                <w:szCs w:val="20"/>
                <w:lang w:eastAsia="ru-RU"/>
              </w:rPr>
              <w:t xml:space="preserve">Созданы центры цифрового образования детей "IT-куб": </w:t>
            </w:r>
          </w:p>
          <w:p w:rsidR="00A13407" w:rsidRPr="000A67C6" w:rsidRDefault="00A13407"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г. Балашов – ЦДО «Созвездие» (2020 г.);</w:t>
            </w:r>
          </w:p>
          <w:p w:rsidR="00A13407" w:rsidRPr="000A67C6" w:rsidRDefault="00A13407"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г. Вольск – центр цифрового образования детей «</w:t>
            </w:r>
            <w:r w:rsidRPr="000A67C6">
              <w:rPr>
                <w:rFonts w:ascii="PT Astra Serif" w:eastAsia="Times New Roman" w:hAnsi="PT Astra Serif" w:cs="Times New Roman"/>
                <w:color w:val="22272F"/>
                <w:sz w:val="20"/>
                <w:szCs w:val="20"/>
                <w:lang w:val="en-US" w:eastAsia="ru-RU"/>
              </w:rPr>
              <w:t>IT</w:t>
            </w:r>
            <w:r w:rsidRPr="000A67C6">
              <w:rPr>
                <w:rFonts w:ascii="PT Astra Serif" w:eastAsia="Times New Roman" w:hAnsi="PT Astra Serif" w:cs="Times New Roman"/>
                <w:color w:val="22272F"/>
                <w:sz w:val="20"/>
                <w:szCs w:val="20"/>
                <w:lang w:eastAsia="ru-RU"/>
              </w:rPr>
              <w:t>-Куб» (2022 г.);</w:t>
            </w:r>
          </w:p>
          <w:p w:rsidR="00A13407" w:rsidRPr="000A67C6" w:rsidRDefault="00A13407"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г. Ершов - центр цифрового образования детей МОУ СОШ № 3 (2023 г.);</w:t>
            </w:r>
          </w:p>
          <w:p w:rsidR="00B63924" w:rsidRPr="000A67C6" w:rsidRDefault="00A13407" w:rsidP="00667D5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р.п. Степное - центр цифрового образования детей МОУ СОШ № 1 (2024 г.);</w:t>
            </w:r>
          </w:p>
        </w:tc>
      </w:tr>
      <w:tr w:rsidR="0013648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3648B" w:rsidRPr="000A67C6" w:rsidRDefault="007865FA"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13648B" w:rsidRPr="000A67C6">
              <w:rPr>
                <w:rFonts w:ascii="PT Astra Serif" w:eastAsia="Times New Roman" w:hAnsi="PT Astra Serif" w:cs="Times New Roman"/>
                <w:color w:val="22272F"/>
                <w:sz w:val="20"/>
                <w:szCs w:val="20"/>
                <w:lang w:eastAsia="ru-RU"/>
              </w:rPr>
              <w:t xml:space="preserve">Образовательные организации </w:t>
            </w:r>
            <w:r w:rsidR="0013648B" w:rsidRPr="000A67C6">
              <w:rPr>
                <w:rFonts w:ascii="PT Astra Serif" w:eastAsia="Times New Roman" w:hAnsi="PT Astra Serif" w:cs="Times New Roman"/>
                <w:color w:val="22272F"/>
                <w:sz w:val="20"/>
                <w:szCs w:val="20"/>
                <w:lang w:eastAsia="ru-RU"/>
              </w:rPr>
              <w:lastRenderedPageBreak/>
              <w:t>обеспечены материально-технической базой для внедрения цифровой образовательной среды</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13648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6953CF" w:rsidRPr="000A67C6">
              <w:rPr>
                <w:rFonts w:ascii="PT Astra Serif" w:hAnsi="PT Astra Serif"/>
                <w:sz w:val="20"/>
                <w:szCs w:val="20"/>
                <w:shd w:val="clear" w:color="auto" w:fill="FFFFFF"/>
              </w:rPr>
              <w:t xml:space="preserve">В ходе </w:t>
            </w:r>
            <w:r w:rsidR="006953CF" w:rsidRPr="000A67C6">
              <w:rPr>
                <w:rFonts w:ascii="PT Astra Serif" w:hAnsi="PT Astra Serif"/>
                <w:sz w:val="20"/>
                <w:szCs w:val="20"/>
              </w:rPr>
              <w:t xml:space="preserve">реализации мероприятий обновления </w:t>
            </w:r>
            <w:r w:rsidR="006953CF" w:rsidRPr="000A67C6">
              <w:rPr>
                <w:rFonts w:ascii="PT Astra Serif" w:hAnsi="PT Astra Serif"/>
                <w:sz w:val="20"/>
                <w:szCs w:val="20"/>
              </w:rPr>
              <w:lastRenderedPageBreak/>
              <w:t xml:space="preserve">материально-технической базы в целях внедрения цифровой образовательной среды в общеобразовательных организациях и профессиональных образовательных организациях на территории Саратовской области в 2021-2024 годах </w:t>
            </w:r>
            <w:r w:rsidR="006953CF" w:rsidRPr="000A67C6">
              <w:rPr>
                <w:rFonts w:ascii="PT Astra Serif" w:hAnsi="PT Astra Serif"/>
                <w:sz w:val="20"/>
                <w:szCs w:val="20"/>
                <w:shd w:val="clear" w:color="auto" w:fill="FFFFFF"/>
              </w:rPr>
              <w:t xml:space="preserve">оснащено 458 </w:t>
            </w:r>
            <w:r w:rsidR="006953CF" w:rsidRPr="000A67C6">
              <w:rPr>
                <w:rFonts w:ascii="PT Astra Serif" w:hAnsi="PT Astra Serif"/>
                <w:sz w:val="20"/>
                <w:szCs w:val="20"/>
              </w:rPr>
              <w:t xml:space="preserve">общеобразовательных и </w:t>
            </w:r>
            <w:r w:rsidR="006953CF" w:rsidRPr="000A67C6">
              <w:rPr>
                <w:rFonts w:ascii="PT Astra Serif" w:hAnsi="PT Astra Serif"/>
                <w:sz w:val="20"/>
                <w:szCs w:val="20"/>
                <w:shd w:val="clear" w:color="auto" w:fill="FFFFFF"/>
              </w:rPr>
              <w:t xml:space="preserve">49 </w:t>
            </w:r>
            <w:r w:rsidR="006953CF" w:rsidRPr="000A67C6">
              <w:rPr>
                <w:rFonts w:ascii="PT Astra Serif" w:hAnsi="PT Astra Serif"/>
                <w:sz w:val="20"/>
                <w:szCs w:val="20"/>
              </w:rPr>
              <w:t xml:space="preserve">профессиональных образовательных организаций. В 2024 году в 40 общеобразовательной организации обновлена материально-техническая база. По состоянию на </w:t>
            </w:r>
            <w:r w:rsidR="006953CF" w:rsidRPr="000A67C6">
              <w:rPr>
                <w:rFonts w:ascii="PT Astra Serif" w:hAnsi="PT Astra Serif"/>
                <w:sz w:val="20"/>
                <w:szCs w:val="20"/>
                <w:shd w:val="clear" w:color="auto" w:fill="FFFFFF"/>
              </w:rPr>
              <w:t xml:space="preserve">1 октября 2024 года </w:t>
            </w:r>
            <w:r w:rsidR="006953CF" w:rsidRPr="000A67C6">
              <w:rPr>
                <w:rFonts w:ascii="PT Astra Serif" w:hAnsi="PT Astra Serif"/>
                <w:sz w:val="20"/>
                <w:szCs w:val="20"/>
              </w:rPr>
              <w:t>завершены закупочные процедуры на приобретение оборудования.</w:t>
            </w:r>
          </w:p>
        </w:tc>
      </w:tr>
      <w:tr w:rsidR="004D2791"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7865FA" w:rsidRPr="000A67C6">
              <w:rPr>
                <w:rFonts w:ascii="PT Astra Serif" w:eastAsia="Times New Roman" w:hAnsi="PT Astra Serif" w:cs="Times New Roman"/>
                <w:b/>
                <w:color w:val="22272F"/>
                <w:sz w:val="20"/>
                <w:szCs w:val="20"/>
                <w:lang w:eastAsia="ru-RU"/>
              </w:rPr>
              <w:t>Региональный проект "Развитие инфраструктуры образовательных организаций Саратовской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A34F0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119/119</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4D2791"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7865FA"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Проведен капитальный и текущий ремонт общеобразовательных организаций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E179F2" w:rsidP="004E0B6C">
            <w:pPr>
              <w:spacing w:after="0" w:line="240" w:lineRule="auto"/>
              <w:jc w:val="both"/>
              <w:rPr>
                <w:rFonts w:ascii="PT Astra Serif" w:eastAsia="Times New Roman" w:hAnsi="PT Astra Serif" w:cs="Times New Roman"/>
                <w:bCs/>
                <w:color w:val="22272F"/>
                <w:sz w:val="20"/>
                <w:szCs w:val="20"/>
                <w:lang w:eastAsia="ru-RU"/>
              </w:rPr>
            </w:pPr>
            <w:r w:rsidRPr="000A67C6">
              <w:rPr>
                <w:rFonts w:ascii="PT Astra Serif" w:eastAsia="Times New Roman" w:hAnsi="PT Astra Serif" w:cs="Times New Roman"/>
                <w:color w:val="22272F"/>
                <w:sz w:val="20"/>
                <w:szCs w:val="20"/>
                <w:lang w:eastAsia="ru-RU"/>
              </w:rPr>
              <w:t>П</w:t>
            </w:r>
            <w:r w:rsidR="00270F8D" w:rsidRPr="000A67C6">
              <w:rPr>
                <w:rFonts w:ascii="PT Astra Serif" w:eastAsia="Times New Roman" w:hAnsi="PT Astra Serif" w:cs="Times New Roman"/>
                <w:color w:val="22272F"/>
                <w:sz w:val="20"/>
                <w:szCs w:val="20"/>
                <w:lang w:eastAsia="ru-RU"/>
              </w:rPr>
              <w:t xml:space="preserve">роведен капитальный и текущий ремонт </w:t>
            </w:r>
            <w:r w:rsidR="00270F8D" w:rsidRPr="000A67C6">
              <w:rPr>
                <w:rFonts w:ascii="PT Astra Serif" w:eastAsia="Times New Roman" w:hAnsi="PT Astra Serif" w:cs="Times New Roman"/>
                <w:iCs/>
                <w:color w:val="22272F"/>
                <w:sz w:val="20"/>
                <w:szCs w:val="20"/>
                <w:lang w:eastAsia="ru-RU"/>
              </w:rPr>
              <w:t xml:space="preserve">103 </w:t>
            </w:r>
            <w:r w:rsidR="00270F8D" w:rsidRPr="000A67C6">
              <w:rPr>
                <w:rFonts w:ascii="PT Astra Serif" w:eastAsia="Times New Roman" w:hAnsi="PT Astra Serif" w:cs="Times New Roman"/>
                <w:color w:val="22272F"/>
                <w:sz w:val="20"/>
                <w:szCs w:val="20"/>
                <w:lang w:eastAsia="ru-RU"/>
              </w:rPr>
              <w:t>общеобразовательных организаций области</w:t>
            </w:r>
            <w:r w:rsidR="000E2ECF" w:rsidRPr="000A67C6">
              <w:rPr>
                <w:rFonts w:ascii="PT Astra Serif" w:eastAsia="Times New Roman" w:hAnsi="PT Astra Serif" w:cs="Times New Roman"/>
                <w:iCs/>
                <w:color w:val="22272F"/>
                <w:sz w:val="20"/>
                <w:szCs w:val="20"/>
                <w:lang w:eastAsia="ru-RU"/>
              </w:rPr>
              <w:t>.</w:t>
            </w:r>
            <w:r w:rsidR="00B13B27" w:rsidRPr="000A67C6">
              <w:rPr>
                <w:rFonts w:ascii="PT Astra Serif" w:eastAsia="Times New Roman" w:hAnsi="PT Astra Serif" w:cs="Times New Roman"/>
                <w:iCs/>
                <w:color w:val="22272F"/>
                <w:sz w:val="20"/>
                <w:szCs w:val="20"/>
                <w:lang w:eastAsia="ru-RU"/>
              </w:rPr>
              <w:t xml:space="preserve">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Проведен капитальный и текущий ремонт дошкольных организаций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179F2" w:rsidRPr="000A67C6">
              <w:rPr>
                <w:rFonts w:ascii="PT Astra Serif" w:eastAsia="Times New Roman" w:hAnsi="PT Astra Serif" w:cs="Times New Roman"/>
                <w:color w:val="22272F"/>
                <w:sz w:val="20"/>
                <w:szCs w:val="20"/>
                <w:lang w:eastAsia="ru-RU"/>
              </w:rPr>
              <w:t>П</w:t>
            </w:r>
            <w:r w:rsidR="002E7F1A" w:rsidRPr="000A67C6">
              <w:rPr>
                <w:rFonts w:ascii="PT Astra Serif" w:eastAsia="Times New Roman" w:hAnsi="PT Astra Serif" w:cs="Times New Roman"/>
                <w:color w:val="22272F"/>
                <w:sz w:val="20"/>
                <w:szCs w:val="20"/>
                <w:lang w:eastAsia="ru-RU"/>
              </w:rPr>
              <w:t>роведен капитальный и текущий ремонт 201 дошкольной организации области.</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Проведен капитальный и текущий ремонт спортивных залов общеобразовательных организаций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179F2" w:rsidRPr="000A67C6">
              <w:rPr>
                <w:rFonts w:ascii="PT Astra Serif" w:eastAsia="Times New Roman" w:hAnsi="PT Astra Serif" w:cs="Times New Roman"/>
                <w:color w:val="22272F"/>
                <w:sz w:val="20"/>
                <w:szCs w:val="20"/>
                <w:lang w:eastAsia="ru-RU"/>
              </w:rPr>
              <w:t>П</w:t>
            </w:r>
            <w:r w:rsidR="00270F8D" w:rsidRPr="000A67C6">
              <w:rPr>
                <w:rFonts w:ascii="PT Astra Serif" w:eastAsia="Times New Roman" w:hAnsi="PT Astra Serif" w:cs="Times New Roman"/>
                <w:color w:val="22272F"/>
                <w:sz w:val="20"/>
                <w:szCs w:val="20"/>
                <w:lang w:eastAsia="ru-RU"/>
              </w:rPr>
              <w:t>роведен капитальный и текущий ремонт</w:t>
            </w:r>
            <w:r w:rsidR="00E179F2" w:rsidRPr="000A67C6">
              <w:rPr>
                <w:rFonts w:ascii="PT Astra Serif" w:eastAsia="Times New Roman" w:hAnsi="PT Astra Serif" w:cs="Times New Roman"/>
                <w:color w:val="22272F"/>
                <w:sz w:val="20"/>
                <w:szCs w:val="20"/>
                <w:lang w:eastAsia="ru-RU"/>
              </w:rPr>
              <w:t xml:space="preserve"> 100</w:t>
            </w:r>
            <w:r w:rsidR="00270F8D" w:rsidRPr="000A67C6">
              <w:rPr>
                <w:rFonts w:ascii="PT Astra Serif" w:eastAsia="Times New Roman" w:hAnsi="PT Astra Serif" w:cs="Times New Roman"/>
                <w:color w:val="22272F"/>
                <w:sz w:val="20"/>
                <w:szCs w:val="20"/>
                <w:lang w:eastAsia="ru-RU"/>
              </w:rPr>
              <w:t xml:space="preserve"> спортивных залов общеобразовательных организаций области</w:t>
            </w:r>
            <w:r w:rsidR="002E7F1A" w:rsidRPr="000A67C6">
              <w:rPr>
                <w:rFonts w:ascii="PT Astra Serif" w:eastAsia="Times New Roman" w:hAnsi="PT Astra Serif" w:cs="Times New Roman"/>
                <w:color w:val="22272F"/>
                <w:sz w:val="20"/>
                <w:szCs w:val="20"/>
                <w:lang w:eastAsia="ru-RU"/>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Созданы некапитальные строения, сооружения (быстровозводимые конструкции) для организаций отдыха детей и их оздоровления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DC02DD" w:rsidRPr="000A67C6">
              <w:rPr>
                <w:rFonts w:ascii="PT Astra Serif" w:eastAsia="Times New Roman" w:hAnsi="PT Astra Serif" w:cs="Times New Roman"/>
                <w:color w:val="22272F"/>
                <w:sz w:val="20"/>
                <w:szCs w:val="20"/>
                <w:lang w:eastAsia="ru-RU"/>
              </w:rPr>
              <w:t xml:space="preserve">Для организаций отдыха детей и их оздоровления созданы 3 некапитальные строения, сооружения (быстровозводимые конструкции).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Проведен капитальный и текущий ремонт в учреждениях дополнительного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F062F" w:rsidRPr="000A67C6">
              <w:rPr>
                <w:rFonts w:ascii="PT Astra Serif" w:eastAsia="Times New Roman" w:hAnsi="PT Astra Serif" w:cs="Times New Roman"/>
                <w:color w:val="22272F"/>
                <w:sz w:val="20"/>
                <w:szCs w:val="20"/>
                <w:lang w:eastAsia="ru-RU"/>
              </w:rPr>
              <w:t>Проведен капитальный и текущий ремонт в 50 учреждениях дополнительного образования.</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Созданы современные условия для отдыха детей и их оздоровления, путем проведения капитального ремонта объектов отдыха детей и их оздоровления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5E647A" w:rsidRPr="000A67C6">
              <w:rPr>
                <w:rFonts w:ascii="PT Astra Serif" w:eastAsia="Times New Roman" w:hAnsi="PT Astra Serif" w:cs="Times New Roman"/>
                <w:color w:val="22272F"/>
                <w:sz w:val="20"/>
                <w:szCs w:val="20"/>
                <w:lang w:eastAsia="ru-RU"/>
              </w:rPr>
              <w:t xml:space="preserve">В </w:t>
            </w:r>
            <w:r w:rsidR="005E647A" w:rsidRPr="000A67C6">
              <w:rPr>
                <w:rFonts w:ascii="PT Astra Serif" w:hAnsi="PT Astra Serif"/>
                <w:sz w:val="20"/>
                <w:szCs w:val="20"/>
              </w:rPr>
              <w:t>МБУ ДО «Детско-Юношеский центр» г. Петровска с</w:t>
            </w:r>
            <w:r w:rsidR="005E647A" w:rsidRPr="000A67C6">
              <w:rPr>
                <w:rFonts w:ascii="PT Astra Serif" w:eastAsia="Times New Roman" w:hAnsi="PT Astra Serif" w:cs="Times New Roman"/>
                <w:color w:val="22272F"/>
                <w:sz w:val="20"/>
                <w:szCs w:val="20"/>
                <w:lang w:eastAsia="ru-RU"/>
              </w:rPr>
              <w:t>озданы современные условия для отдыха детей и их оздоровления, путем проведения капитального ремонта.</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Выполнены мероприятия по капитальному ремонту общеобразовательных организаций и их оснащению средствами обучения и воспитания в полном объеме</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6C2FA5" w:rsidRPr="000A67C6">
              <w:rPr>
                <w:rFonts w:ascii="PT Astra Serif" w:eastAsia="Times New Roman" w:hAnsi="PT Astra Serif" w:cs="Times New Roman"/>
                <w:color w:val="22272F"/>
                <w:sz w:val="20"/>
                <w:szCs w:val="20"/>
                <w:lang w:eastAsia="ru-RU"/>
              </w:rPr>
              <w:t>Выполнены мероприятия по капитальному ремонту 33  общеобразовательных организаций и их оснащению средствами обучения и воспитания в полном объеме.</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Укрепление материально-технической базы и оснащение музеев боевой славы в муниципальных 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047A99" w:rsidRPr="000A67C6">
              <w:rPr>
                <w:rFonts w:ascii="PT Astra Serif" w:eastAsia="Times New Roman" w:hAnsi="PT Astra Serif" w:cs="Times New Roman"/>
                <w:color w:val="22272F"/>
                <w:sz w:val="20"/>
                <w:szCs w:val="20"/>
                <w:lang w:eastAsia="ru-RU"/>
              </w:rPr>
              <w:t>Укреплен</w:t>
            </w:r>
            <w:r w:rsidR="0092151A" w:rsidRPr="000A67C6">
              <w:rPr>
                <w:rFonts w:ascii="PT Astra Serif" w:eastAsia="Times New Roman" w:hAnsi="PT Astra Serif" w:cs="Times New Roman"/>
                <w:color w:val="22272F"/>
                <w:sz w:val="20"/>
                <w:szCs w:val="20"/>
                <w:lang w:eastAsia="ru-RU"/>
              </w:rPr>
              <w:t>а</w:t>
            </w:r>
            <w:r w:rsidR="00047A99" w:rsidRPr="000A67C6">
              <w:rPr>
                <w:rFonts w:ascii="PT Astra Serif" w:eastAsia="Times New Roman" w:hAnsi="PT Astra Serif" w:cs="Times New Roman"/>
                <w:color w:val="22272F"/>
                <w:sz w:val="20"/>
                <w:szCs w:val="20"/>
                <w:lang w:eastAsia="ru-RU"/>
              </w:rPr>
              <w:t xml:space="preserve"> материально-техническ</w:t>
            </w:r>
            <w:r w:rsidR="0092151A" w:rsidRPr="000A67C6">
              <w:rPr>
                <w:rFonts w:ascii="PT Astra Serif" w:eastAsia="Times New Roman" w:hAnsi="PT Astra Serif" w:cs="Times New Roman"/>
                <w:color w:val="22272F"/>
                <w:sz w:val="20"/>
                <w:szCs w:val="20"/>
                <w:lang w:eastAsia="ru-RU"/>
              </w:rPr>
              <w:t>ая</w:t>
            </w:r>
            <w:r w:rsidR="00047A99" w:rsidRPr="000A67C6">
              <w:rPr>
                <w:rFonts w:ascii="PT Astra Serif" w:eastAsia="Times New Roman" w:hAnsi="PT Astra Serif" w:cs="Times New Roman"/>
                <w:color w:val="22272F"/>
                <w:sz w:val="20"/>
                <w:szCs w:val="20"/>
                <w:lang w:eastAsia="ru-RU"/>
              </w:rPr>
              <w:t xml:space="preserve"> баз</w:t>
            </w:r>
            <w:r w:rsidR="0092151A" w:rsidRPr="000A67C6">
              <w:rPr>
                <w:rFonts w:ascii="PT Astra Serif" w:eastAsia="Times New Roman" w:hAnsi="PT Astra Serif" w:cs="Times New Roman"/>
                <w:color w:val="22272F"/>
                <w:sz w:val="20"/>
                <w:szCs w:val="20"/>
                <w:lang w:eastAsia="ru-RU"/>
              </w:rPr>
              <w:t xml:space="preserve">а </w:t>
            </w:r>
            <w:r w:rsidR="0092151A" w:rsidRPr="000A67C6">
              <w:rPr>
                <w:rFonts w:ascii="PT Astra Serif" w:eastAsia="Times New Roman" w:hAnsi="PT Astra Serif" w:cs="Times New Roman"/>
                <w:bCs/>
                <w:color w:val="22272F"/>
                <w:sz w:val="20"/>
                <w:szCs w:val="20"/>
                <w:lang w:eastAsia="ru-RU"/>
              </w:rPr>
              <w:t>100 музеев</w:t>
            </w:r>
            <w:r w:rsidR="0092151A" w:rsidRPr="000A67C6">
              <w:rPr>
                <w:rFonts w:ascii="PT Astra Serif" w:eastAsia="Times New Roman" w:hAnsi="PT Astra Serif" w:cs="Times New Roman"/>
                <w:color w:val="22272F"/>
                <w:sz w:val="20"/>
                <w:szCs w:val="20"/>
                <w:lang w:eastAsia="ru-RU"/>
              </w:rPr>
              <w:t xml:space="preserve"> </w:t>
            </w:r>
            <w:r w:rsidR="00047A99" w:rsidRPr="000A67C6">
              <w:rPr>
                <w:rFonts w:ascii="PT Astra Serif" w:eastAsia="Times New Roman" w:hAnsi="PT Astra Serif" w:cs="Times New Roman"/>
                <w:color w:val="22272F"/>
                <w:sz w:val="20"/>
                <w:szCs w:val="20"/>
                <w:lang w:eastAsia="ru-RU"/>
              </w:rPr>
              <w:t>боевой славы в муниципальных образовательных организациях</w:t>
            </w:r>
            <w:r w:rsidR="00047A99" w:rsidRPr="000A67C6">
              <w:rPr>
                <w:rFonts w:ascii="PT Astra Serif" w:eastAsia="Times New Roman" w:hAnsi="PT Astra Serif" w:cs="Times New Roman"/>
                <w:bCs/>
                <w:color w:val="22272F"/>
                <w:sz w:val="20"/>
                <w:szCs w:val="20"/>
                <w:lang w:eastAsia="ru-RU"/>
              </w:rPr>
              <w:t xml:space="preserve"> </w:t>
            </w:r>
            <w:r w:rsidR="00F32C87" w:rsidRPr="000A67C6">
              <w:rPr>
                <w:rFonts w:ascii="PT Astra Serif" w:eastAsia="Times New Roman" w:hAnsi="PT Astra Serif" w:cs="Times New Roman"/>
                <w:bCs/>
                <w:color w:val="22272F"/>
                <w:sz w:val="20"/>
                <w:szCs w:val="20"/>
                <w:lang w:eastAsia="ru-RU"/>
              </w:rPr>
              <w:t xml:space="preserve">(50 только оборудование, 50 ремонт + </w:t>
            </w:r>
            <w:r w:rsidR="00F32C87" w:rsidRPr="000A67C6">
              <w:rPr>
                <w:rFonts w:ascii="PT Astra Serif" w:eastAsia="Times New Roman" w:hAnsi="PT Astra Serif" w:cs="Times New Roman"/>
                <w:bCs/>
                <w:color w:val="22272F"/>
                <w:sz w:val="20"/>
                <w:szCs w:val="20"/>
                <w:lang w:eastAsia="ru-RU"/>
              </w:rPr>
              <w:lastRenderedPageBreak/>
              <w:t>оборудование)</w:t>
            </w:r>
            <w:r w:rsidR="0092151A" w:rsidRPr="000A67C6">
              <w:rPr>
                <w:rFonts w:ascii="PT Astra Serif" w:eastAsia="Times New Roman" w:hAnsi="PT Astra Serif" w:cs="Times New Roman"/>
                <w:bCs/>
                <w:color w:val="22272F"/>
                <w:sz w:val="20"/>
                <w:szCs w:val="20"/>
                <w:lang w:eastAsia="ru-RU"/>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В отношении объектов капитального ремонта обеспечены требования к антитеррористической защищенности объектов (территорий)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CE7782" w:rsidP="00CE7782">
            <w:pPr>
              <w:spacing w:after="0" w:line="240" w:lineRule="auto"/>
              <w:ind w:firstLine="68"/>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отношении </w:t>
            </w:r>
            <w:r w:rsidR="00CA1BB0" w:rsidRPr="000A67C6">
              <w:rPr>
                <w:rFonts w:ascii="PT Astra Serif" w:eastAsia="Times New Roman" w:hAnsi="PT Astra Serif" w:cs="Times New Roman"/>
                <w:color w:val="22272F"/>
                <w:sz w:val="20"/>
                <w:szCs w:val="20"/>
                <w:lang w:eastAsia="ru-RU"/>
              </w:rPr>
              <w:t xml:space="preserve">33 (нарастающим итогом) </w:t>
            </w:r>
            <w:r w:rsidRPr="000A67C6">
              <w:rPr>
                <w:rFonts w:ascii="PT Astra Serif" w:eastAsia="Times New Roman" w:hAnsi="PT Astra Serif" w:cs="Times New Roman"/>
                <w:color w:val="22272F"/>
                <w:sz w:val="20"/>
                <w:szCs w:val="20"/>
                <w:lang w:eastAsia="ru-RU"/>
              </w:rPr>
              <w:t>объектов капитального ремонта обеспечены требования к антитеррористической защищенности объектов (территорий)</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Обеспечено дополнительное образование педагогических работников и представителей администраций объектов капитального ремонта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CA1BB0" w:rsidRPr="000A67C6">
              <w:rPr>
                <w:rFonts w:ascii="PT Astra Serif" w:hAnsi="PT Astra Serif" w:cs="Calibri"/>
                <w:color w:val="000000"/>
                <w:sz w:val="20"/>
              </w:rPr>
              <w:t>Обеспечено дополнительное образование педагогических работников</w:t>
            </w:r>
            <w:r w:rsidR="004C1E52" w:rsidRPr="000A67C6">
              <w:rPr>
                <w:rFonts w:ascii="PT Astra Serif" w:hAnsi="PT Astra Serif" w:cs="Calibri"/>
                <w:color w:val="000000"/>
                <w:sz w:val="20"/>
              </w:rPr>
              <w:t xml:space="preserve"> и представителей администраций </w:t>
            </w:r>
            <w:r w:rsidR="004C1E52" w:rsidRPr="000A67C6">
              <w:rPr>
                <w:rFonts w:ascii="PT Astra Serif" w:eastAsia="Times New Roman" w:hAnsi="PT Astra Serif" w:cs="Times New Roman"/>
                <w:color w:val="22272F"/>
                <w:sz w:val="20"/>
                <w:szCs w:val="20"/>
                <w:lang w:eastAsia="ru-RU"/>
              </w:rPr>
              <w:t xml:space="preserve">33 (нарастающим итогом) </w:t>
            </w:r>
            <w:r w:rsidR="00CA1BB0" w:rsidRPr="000A67C6">
              <w:rPr>
                <w:rFonts w:ascii="PT Astra Serif" w:hAnsi="PT Astra Serif" w:cs="Calibri"/>
                <w:color w:val="000000"/>
                <w:sz w:val="20"/>
              </w:rPr>
              <w:t>объектов капитального ремонта</w:t>
            </w:r>
            <w:r w:rsidR="004C1E52" w:rsidRPr="000A67C6">
              <w:rPr>
                <w:rFonts w:ascii="PT Astra Serif" w:hAnsi="PT Astra Serif" w:cs="Calibri"/>
                <w:color w:val="000000"/>
                <w:sz w:val="20"/>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В объектах капитального ремонта обновлены 100% учебников и учебных пособий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C1E5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4C1E52" w:rsidRPr="000A67C6">
              <w:rPr>
                <w:rFonts w:ascii="PT Astra Serif" w:hAnsi="PT Astra Serif" w:cs="Calibri"/>
                <w:color w:val="000000"/>
                <w:sz w:val="20"/>
              </w:rPr>
              <w:t xml:space="preserve">В </w:t>
            </w:r>
            <w:r w:rsidR="004C1E52" w:rsidRPr="000A67C6">
              <w:rPr>
                <w:rFonts w:ascii="PT Astra Serif" w:eastAsia="Times New Roman" w:hAnsi="PT Astra Serif" w:cs="Times New Roman"/>
                <w:color w:val="22272F"/>
                <w:sz w:val="20"/>
                <w:szCs w:val="20"/>
                <w:lang w:eastAsia="ru-RU"/>
              </w:rPr>
              <w:t xml:space="preserve">33 (нарастающим итогом) </w:t>
            </w:r>
            <w:r w:rsidR="004C1E52" w:rsidRPr="000A67C6">
              <w:rPr>
                <w:rFonts w:ascii="PT Astra Serif" w:hAnsi="PT Astra Serif" w:cs="Calibri"/>
                <w:color w:val="000000"/>
                <w:sz w:val="20"/>
              </w:rPr>
              <w:t>объектах капитального ремонта обновлены 100% учебников и учебных пособий</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F93D88"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Обеспечено соответствие 61 областной образовательной  организации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p>
        </w:tc>
      </w:tr>
      <w:tr w:rsidR="00C678EE"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C678EE"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C678EE"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Реализация мероприятий по строительству объектов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C678EE"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A908B6" w:rsidP="00B13CC9">
            <w:pPr>
              <w:spacing w:after="0" w:line="240" w:lineRule="auto"/>
              <w:ind w:firstLine="68"/>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w:t>
            </w:r>
            <w:r w:rsidR="00C42E4D" w:rsidRPr="000A67C6">
              <w:rPr>
                <w:rFonts w:ascii="PT Astra Serif" w:eastAsia="Times New Roman" w:hAnsi="PT Astra Serif" w:cs="Times New Roman"/>
                <w:color w:val="22272F"/>
                <w:sz w:val="20"/>
                <w:szCs w:val="20"/>
                <w:lang w:eastAsia="ru-RU"/>
              </w:rPr>
              <w:t>рамках мероприятия в</w:t>
            </w:r>
            <w:r w:rsidR="00552B11" w:rsidRPr="000A67C6">
              <w:rPr>
                <w:rFonts w:ascii="PT Astra Serif" w:eastAsia="Times New Roman" w:hAnsi="PT Astra Serif" w:cs="Times New Roman"/>
                <w:color w:val="22272F"/>
                <w:sz w:val="20"/>
                <w:szCs w:val="20"/>
                <w:lang w:eastAsia="ru-RU"/>
              </w:rPr>
              <w:t>ыполнен</w:t>
            </w:r>
            <w:r w:rsidR="00C30C8A" w:rsidRPr="000A67C6">
              <w:rPr>
                <w:rFonts w:ascii="PT Astra Serif" w:eastAsia="Times New Roman" w:hAnsi="PT Astra Serif" w:cs="Times New Roman"/>
                <w:color w:val="22272F"/>
                <w:sz w:val="20"/>
                <w:szCs w:val="20"/>
                <w:lang w:eastAsia="ru-RU"/>
              </w:rPr>
              <w:t xml:space="preserve">ы работы инженерно-техническому </w:t>
            </w:r>
            <w:r w:rsidR="00552B11" w:rsidRPr="000A67C6">
              <w:rPr>
                <w:rFonts w:ascii="PT Astra Serif" w:eastAsia="Times New Roman" w:hAnsi="PT Astra Serif" w:cs="Times New Roman"/>
                <w:color w:val="22272F"/>
                <w:sz w:val="20"/>
                <w:szCs w:val="20"/>
                <w:lang w:eastAsia="ru-RU"/>
              </w:rPr>
              <w:t>п</w:t>
            </w:r>
            <w:r w:rsidR="00ED47DA" w:rsidRPr="000A67C6">
              <w:rPr>
                <w:rFonts w:ascii="PT Astra Serif" w:eastAsia="Times New Roman" w:hAnsi="PT Astra Serif" w:cs="Times New Roman"/>
                <w:color w:val="22272F"/>
                <w:sz w:val="20"/>
                <w:szCs w:val="20"/>
                <w:lang w:eastAsia="ru-RU"/>
              </w:rPr>
              <w:t>роектировани</w:t>
            </w:r>
            <w:r w:rsidR="00C30C8A" w:rsidRPr="000A67C6">
              <w:rPr>
                <w:rFonts w:ascii="PT Astra Serif" w:eastAsia="Times New Roman" w:hAnsi="PT Astra Serif" w:cs="Times New Roman"/>
                <w:color w:val="22272F"/>
                <w:sz w:val="20"/>
                <w:szCs w:val="20"/>
                <w:lang w:eastAsia="ru-RU"/>
              </w:rPr>
              <w:t>ю</w:t>
            </w:r>
            <w:r w:rsidR="00ED47DA" w:rsidRPr="000A67C6">
              <w:rPr>
                <w:rFonts w:ascii="PT Astra Serif" w:eastAsia="Times New Roman" w:hAnsi="PT Astra Serif" w:cs="Times New Roman"/>
                <w:color w:val="22272F"/>
                <w:sz w:val="20"/>
                <w:szCs w:val="20"/>
                <w:lang w:eastAsia="ru-RU"/>
              </w:rPr>
              <w:t xml:space="preserve"> объекта капитального строительства отдельно стоящего 2-х этажного на 420 человек с соединением со зданием</w:t>
            </w:r>
            <w:r w:rsidR="00B13CC9" w:rsidRPr="000A67C6">
              <w:rPr>
                <w:rFonts w:ascii="PT Astra Serif" w:eastAsia="Times New Roman" w:hAnsi="PT Astra Serif" w:cs="Times New Roman"/>
                <w:color w:val="22272F"/>
                <w:sz w:val="20"/>
                <w:szCs w:val="20"/>
                <w:lang w:eastAsia="ru-RU"/>
              </w:rPr>
              <w:t xml:space="preserve"> </w:t>
            </w:r>
            <w:r w:rsidR="00E44A0D" w:rsidRPr="000A67C6">
              <w:rPr>
                <w:rFonts w:ascii="PT Astra Serif" w:eastAsia="Times New Roman" w:hAnsi="PT Astra Serif" w:cs="Times New Roman"/>
                <w:color w:val="22272F"/>
                <w:sz w:val="20"/>
                <w:szCs w:val="20"/>
                <w:lang w:eastAsia="ru-RU"/>
              </w:rPr>
              <w:t>МБОУ «СОШ №2 р.п.Базарный Карабулак Саратовской области»</w:t>
            </w:r>
            <w:r w:rsidR="00B13CC9" w:rsidRPr="000A67C6">
              <w:rPr>
                <w:rFonts w:ascii="PT Astra Serif" w:eastAsia="Times New Roman" w:hAnsi="PT Astra Serif" w:cs="Times New Roman"/>
                <w:color w:val="22272F"/>
                <w:sz w:val="20"/>
                <w:szCs w:val="20"/>
                <w:lang w:eastAsia="ru-RU"/>
              </w:rPr>
              <w:t xml:space="preserve"> </w:t>
            </w:r>
            <w:r w:rsidR="00BB1CF4" w:rsidRPr="000A67C6">
              <w:rPr>
                <w:rFonts w:ascii="PT Astra Serif" w:eastAsia="Times New Roman" w:hAnsi="PT Astra Serif" w:cs="Times New Roman"/>
                <w:color w:val="22272F"/>
                <w:sz w:val="20"/>
                <w:szCs w:val="20"/>
                <w:lang w:eastAsia="ru-RU"/>
              </w:rPr>
              <w:t xml:space="preserve">расположенного по адресу: 412602 Саратовская область, р. п. Базарный Карабулак, ул. </w:t>
            </w:r>
            <w:proofErr w:type="spellStart"/>
            <w:r w:rsidR="00BB1CF4" w:rsidRPr="000A67C6">
              <w:rPr>
                <w:rFonts w:ascii="PT Astra Serif" w:eastAsia="Times New Roman" w:hAnsi="PT Astra Serif" w:cs="Times New Roman"/>
                <w:color w:val="22272F"/>
                <w:sz w:val="20"/>
                <w:szCs w:val="20"/>
                <w:lang w:eastAsia="ru-RU"/>
              </w:rPr>
              <w:t>Топольчанская</w:t>
            </w:r>
            <w:proofErr w:type="spellEnd"/>
            <w:r w:rsidR="00E44A0D" w:rsidRPr="000A67C6">
              <w:rPr>
                <w:rFonts w:ascii="PT Astra Serif" w:eastAsia="Times New Roman" w:hAnsi="PT Astra Serif" w:cs="Times New Roman"/>
                <w:color w:val="22272F"/>
                <w:sz w:val="20"/>
                <w:szCs w:val="20"/>
                <w:lang w:eastAsia="ru-RU"/>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Проведены работы по укреплению и модернизации материально технической базы и благоустройству территорий организаций отдыха детей, расположенных на территории муниципальных образований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180FB4" w:rsidRPr="000A67C6">
              <w:rPr>
                <w:rFonts w:ascii="PT Astra Serif" w:eastAsia="Times New Roman" w:hAnsi="PT Astra Serif" w:cs="Times New Roman"/>
                <w:color w:val="22272F"/>
                <w:sz w:val="20"/>
                <w:szCs w:val="20"/>
                <w:lang w:eastAsia="ru-RU"/>
              </w:rPr>
              <w:t>В 3</w:t>
            </w:r>
            <w:r w:rsidR="006E25DF" w:rsidRPr="000A67C6">
              <w:rPr>
                <w:rFonts w:ascii="PT Astra Serif" w:eastAsia="Times New Roman" w:hAnsi="PT Astra Serif" w:cs="Times New Roman"/>
                <w:color w:val="22272F"/>
                <w:sz w:val="20"/>
                <w:szCs w:val="20"/>
                <w:lang w:eastAsia="ru-RU"/>
              </w:rPr>
              <w:t xml:space="preserve"> организациях отдыха детей, расположенных на территории муниципальных образований области проведены работы по укреплению и модернизации материально технической базы и благоустройству территорий. </w:t>
            </w:r>
          </w:p>
        </w:tc>
      </w:tr>
      <w:tr w:rsidR="00C678EE"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C678EE"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FE632A"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C678EE" w:rsidRPr="000A67C6">
              <w:rPr>
                <w:rFonts w:ascii="PT Astra Serif" w:eastAsia="Times New Roman" w:hAnsi="PT Astra Serif" w:cs="Times New Roman"/>
                <w:color w:val="22272F"/>
                <w:sz w:val="20"/>
                <w:szCs w:val="20"/>
                <w:lang w:eastAsia="ru-RU"/>
              </w:rPr>
              <w:t xml:space="preserve">Строительство бассейна в государственном бюджетном общеобразовательном учреждении Саратовской области "СОШ п. Алексеевка </w:t>
            </w:r>
            <w:proofErr w:type="spellStart"/>
            <w:r w:rsidR="00C678EE" w:rsidRPr="000A67C6">
              <w:rPr>
                <w:rFonts w:ascii="PT Astra Serif" w:eastAsia="Times New Roman" w:hAnsi="PT Astra Serif" w:cs="Times New Roman"/>
                <w:color w:val="22272F"/>
                <w:sz w:val="20"/>
                <w:szCs w:val="20"/>
                <w:lang w:eastAsia="ru-RU"/>
              </w:rPr>
              <w:t>Хвалынского</w:t>
            </w:r>
            <w:proofErr w:type="spellEnd"/>
            <w:r w:rsidR="00C678EE" w:rsidRPr="000A67C6">
              <w:rPr>
                <w:rFonts w:ascii="PT Astra Serif" w:eastAsia="Times New Roman" w:hAnsi="PT Astra Serif" w:cs="Times New Roman"/>
                <w:color w:val="22272F"/>
                <w:sz w:val="20"/>
                <w:szCs w:val="20"/>
                <w:lang w:eastAsia="ru-RU"/>
              </w:rPr>
              <w:t xml:space="preserve"> района имени В.М. Пашина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678EE" w:rsidRPr="000A67C6" w:rsidRDefault="001B6669"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Заказчик строительства бассейна – государственное казенное учреждение Саратовской области «Управление капитального строительства». </w:t>
            </w:r>
          </w:p>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Подрядчик – ООО «Предприятие по строительству «ЛЕ</w:t>
            </w:r>
            <w:r w:rsidR="00F7228E" w:rsidRPr="000A67C6">
              <w:rPr>
                <w:rFonts w:ascii="PT Astra Serif" w:eastAsia="Times New Roman" w:hAnsi="PT Astra Serif" w:cs="Times New Roman"/>
                <w:color w:val="22272F"/>
                <w:sz w:val="20"/>
                <w:szCs w:val="20"/>
                <w:lang w:eastAsia="ru-RU"/>
              </w:rPr>
              <w:t>С</w:t>
            </w:r>
            <w:r w:rsidRPr="000A67C6">
              <w:rPr>
                <w:rFonts w:ascii="PT Astra Serif" w:eastAsia="Times New Roman" w:hAnsi="PT Astra Serif" w:cs="Times New Roman"/>
                <w:color w:val="22272F"/>
                <w:sz w:val="20"/>
                <w:szCs w:val="20"/>
                <w:lang w:eastAsia="ru-RU"/>
              </w:rPr>
              <w:t>СТР».</w:t>
            </w:r>
          </w:p>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Разрешение на строительство получено – 08.11.2024г. </w:t>
            </w:r>
          </w:p>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Выполнены работы: устройство котлована; опалубки для стен и чаши бассейна; заливка бетонного основания для здания бассейна, заливка стен цокольного этажа; проведено устройство опалубки для стен цокольного этажа, устройство опалубки дна чаши бассейна; заливка </w:t>
            </w:r>
            <w:r w:rsidRPr="000A67C6">
              <w:rPr>
                <w:rFonts w:ascii="PT Astra Serif" w:eastAsia="Times New Roman" w:hAnsi="PT Astra Serif" w:cs="Times New Roman"/>
                <w:color w:val="22272F"/>
                <w:sz w:val="20"/>
                <w:szCs w:val="20"/>
                <w:lang w:eastAsia="ru-RU"/>
              </w:rPr>
              <w:lastRenderedPageBreak/>
              <w:t>стен чаши бассейна; гидроизоляция фундамента; проведена заливка на цокольном этаже для возведения стен;  установлены шпильки для крепления металлоконструкций; проведена подвивка бетона по краям пола; установлены металлические стойки; над чашей бассейна установлены кровельные фермы, выполнены работы по  монтажу стен и устройству кровельного покрытия.</w:t>
            </w:r>
          </w:p>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Ведутся работы по  монтажу перегородок стен внутри строения – выполнено 17%.</w:t>
            </w:r>
          </w:p>
          <w:p w:rsidR="00FF7839"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Плановое окончание строительных работ – май 2025 года.</w:t>
            </w:r>
          </w:p>
          <w:p w:rsidR="00C678EE" w:rsidRPr="000A67C6" w:rsidRDefault="00FF7839" w:rsidP="00FF783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Строительная готовность – 49%.</w:t>
            </w:r>
          </w:p>
        </w:tc>
      </w:tr>
      <w:tr w:rsidR="00133C75"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33C75"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33C75"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Строительство ледовой арены в р.п. Базарный - Карабулак </w:t>
            </w:r>
            <w:proofErr w:type="spellStart"/>
            <w:r w:rsidRPr="000A67C6">
              <w:rPr>
                <w:rFonts w:ascii="PT Astra Serif" w:eastAsia="Times New Roman" w:hAnsi="PT Astra Serif" w:cs="Times New Roman"/>
                <w:color w:val="22272F"/>
                <w:sz w:val="20"/>
                <w:szCs w:val="20"/>
                <w:lang w:eastAsia="ru-RU"/>
              </w:rPr>
              <w:t>Базарного-Карабулакского</w:t>
            </w:r>
            <w:proofErr w:type="spellEnd"/>
            <w:r w:rsidRPr="000A67C6">
              <w:rPr>
                <w:rFonts w:ascii="PT Astra Serif" w:eastAsia="Times New Roman" w:hAnsi="PT Astra Serif" w:cs="Times New Roman"/>
                <w:color w:val="22272F"/>
                <w:sz w:val="20"/>
                <w:szCs w:val="20"/>
                <w:lang w:eastAsia="ru-RU"/>
              </w:rPr>
              <w:t xml:space="preserve"> района Саратовской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B6669"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1A0E64" w:rsidRPr="000A67C6" w:rsidRDefault="001A0E64" w:rsidP="001A0E64">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рамках мероприятия </w:t>
            </w:r>
            <w:r w:rsidR="00E479B4" w:rsidRPr="000A67C6">
              <w:rPr>
                <w:rFonts w:ascii="PT Astra Serif" w:eastAsia="Times New Roman" w:hAnsi="PT Astra Serif" w:cs="Times New Roman"/>
                <w:color w:val="22272F"/>
                <w:sz w:val="20"/>
                <w:szCs w:val="20"/>
                <w:lang w:eastAsia="ru-RU"/>
              </w:rPr>
              <w:t>з</w:t>
            </w:r>
            <w:r w:rsidRPr="000A67C6">
              <w:rPr>
                <w:rFonts w:ascii="PT Astra Serif" w:eastAsia="Times New Roman" w:hAnsi="PT Astra Serif" w:cs="Times New Roman"/>
                <w:color w:val="22272F"/>
                <w:sz w:val="20"/>
                <w:szCs w:val="20"/>
                <w:lang w:eastAsia="ru-RU"/>
              </w:rPr>
              <w:t xml:space="preserve">аключен контракт «Полного жизненного цикла по строительству объекта» - 02.07.2024. Подрядчик - ООО «Предприятие по строительству «ЛЕССТР». Заключен договор с ГАУ «Саратовский РЦЭС» № 49-Э-24 от 02.08.2024. Получено заключение № 64-1-1-3-070333-2024 от 26.11.2024. </w:t>
            </w:r>
          </w:p>
          <w:p w:rsidR="001A0E64" w:rsidRPr="000A67C6" w:rsidRDefault="001A0E64" w:rsidP="001A0E64">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Строительные работы завершены, проводятся пуско-наладочные работы, завершается монтаж газовых котлов и системы водоснабжения.</w:t>
            </w:r>
          </w:p>
          <w:p w:rsidR="00133C75" w:rsidRPr="000A67C6" w:rsidRDefault="001A0E64" w:rsidP="00BE36DF">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Строительная готовность – 95 %.</w:t>
            </w:r>
          </w:p>
        </w:tc>
      </w:tr>
      <w:tr w:rsidR="00133C75"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33C75"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33C75"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Мероприятие (результат)  МОУ "Средняя общеобразовательная школа №2 с углубленным изучением отдельных предметов им. В.П.Тихонова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33C75" w:rsidRPr="000A67C6" w:rsidRDefault="001B6669"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F36A34" w:rsidRPr="000A67C6" w:rsidRDefault="00F36A34" w:rsidP="00F36A34">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Заказчик проведения ремонтных работ и главным распорядителем бюджетных средств является – ГКУ СО «Управление капитального строительства» </w:t>
            </w:r>
            <w:r w:rsidR="008A468E" w:rsidRPr="000A67C6">
              <w:rPr>
                <w:rFonts w:ascii="PT Astra Serif" w:eastAsia="Times New Roman" w:hAnsi="PT Astra Serif" w:cs="Times New Roman"/>
                <w:color w:val="22272F"/>
                <w:sz w:val="20"/>
                <w:szCs w:val="20"/>
                <w:lang w:eastAsia="ru-RU"/>
              </w:rPr>
              <w:br/>
            </w:r>
            <w:r w:rsidRPr="000A67C6">
              <w:rPr>
                <w:rFonts w:ascii="PT Astra Serif" w:eastAsia="Times New Roman" w:hAnsi="PT Astra Serif" w:cs="Times New Roman"/>
                <w:color w:val="22272F"/>
                <w:sz w:val="20"/>
                <w:szCs w:val="20"/>
                <w:lang w:eastAsia="ru-RU"/>
              </w:rPr>
              <w:t>(ИНН 6452131987).</w:t>
            </w:r>
          </w:p>
          <w:p w:rsidR="00126E68" w:rsidRPr="000A67C6" w:rsidRDefault="00126E68" w:rsidP="00F36A34">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Подрядчик ООО РСК «Наследие».</w:t>
            </w:r>
          </w:p>
          <w:p w:rsidR="00BA4525" w:rsidRPr="000A67C6" w:rsidRDefault="00F36A34" w:rsidP="00FE0C6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hAnsi="PT Astra Serif"/>
                <w:szCs w:val="28"/>
              </w:rPr>
              <w:t>Завершены следующие ремонтные работы</w:t>
            </w:r>
            <w:r w:rsidR="00FE0C6B" w:rsidRPr="000A67C6">
              <w:rPr>
                <w:rFonts w:ascii="PT Astra Serif" w:hAnsi="PT Astra Serif"/>
                <w:szCs w:val="28"/>
              </w:rPr>
              <w:t xml:space="preserve">: замена и ремонт перекрытий над подвалом; замена и ремонт перекрытия над 1-м этажом; замена перекрытия над 2-м этажом; замена и ремонт чердачного перекрытия в осях 1-2/Г-Д, 4-; монтаж металлических балок крыши в осях 3-8/А-Е; ремонт карнизов в осях 2-5/А-Ж; усиление наружных стен и проёмов в осях 3-6/Б-Е; усиление внутренних стен и проёмов в осях Ж-К/6,5-6/А-Д, 1-3 этаж; усиление дверных проёмов подвала в </w:t>
            </w:r>
            <w:r w:rsidR="00FE0C6B" w:rsidRPr="000A67C6">
              <w:rPr>
                <w:rFonts w:ascii="PT Astra Serif" w:hAnsi="PT Astra Serif"/>
                <w:szCs w:val="28"/>
              </w:rPr>
              <w:lastRenderedPageBreak/>
              <w:t>осях 3-6/Б-Е; перекладка кирпичной кладки стен в осях 2-8/А-К, 2-3 этажи</w:t>
            </w:r>
            <w:r w:rsidR="00AA48AC" w:rsidRPr="000A67C6">
              <w:rPr>
                <w:rFonts w:ascii="PT Astra Serif" w:hAnsi="PT Astra Serif"/>
                <w:szCs w:val="28"/>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Приобретение транспортных средств для перевозки обучающихся муниципальных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183F3E" w:rsidRPr="000A67C6">
              <w:rPr>
                <w:rFonts w:ascii="PT Astra Serif" w:eastAsia="Times New Roman" w:hAnsi="PT Astra Serif" w:cs="Times New Roman"/>
                <w:color w:val="22272F"/>
                <w:sz w:val="20"/>
                <w:szCs w:val="20"/>
                <w:lang w:eastAsia="ru-RU"/>
              </w:rPr>
              <w:t xml:space="preserve">Для МОУ «СОШ № 3 им. </w:t>
            </w:r>
            <w:r w:rsidR="007755A3" w:rsidRPr="000A67C6">
              <w:rPr>
                <w:rFonts w:ascii="PT Astra Serif" w:eastAsia="Times New Roman" w:hAnsi="PT Astra Serif" w:cs="Times New Roman"/>
                <w:color w:val="22272F"/>
                <w:sz w:val="20"/>
                <w:szCs w:val="20"/>
                <w:lang w:eastAsia="ru-RU"/>
              </w:rPr>
              <w:t xml:space="preserve">В.Н. Щеголева городского округа </w:t>
            </w:r>
            <w:r w:rsidR="00183F3E" w:rsidRPr="000A67C6">
              <w:rPr>
                <w:rFonts w:ascii="PT Astra Serif" w:eastAsia="Times New Roman" w:hAnsi="PT Astra Serif" w:cs="Times New Roman"/>
                <w:color w:val="22272F"/>
                <w:sz w:val="20"/>
                <w:szCs w:val="20"/>
                <w:lang w:eastAsia="ru-RU"/>
              </w:rPr>
              <w:t>ЗАТО Светлый Саратовской области» поставлен школьный автобус.</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Осуществление работ по сохранению и приспособлению объектов культурного наследия к современным условиям в области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F3367" w:rsidRPr="000A67C6">
              <w:rPr>
                <w:rFonts w:ascii="PT Astra Serif" w:eastAsia="Times New Roman" w:hAnsi="PT Astra Serif" w:cs="Times New Roman"/>
                <w:color w:val="22272F"/>
                <w:sz w:val="20"/>
                <w:szCs w:val="20"/>
                <w:lang w:eastAsia="ru-RU"/>
              </w:rPr>
              <w:t>Выполнены работы по объекту: «Приспособление и реставрация для современного использования объекта культурного наследия регионального значения «Училище духовное», 1879 г., расположенного по адресу: Саратовская область, г. Петровск, улица Советская, 73»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Устройство "спортивного ядра" на территории образовательного учреждения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810E2" w:rsidRPr="000A67C6">
              <w:rPr>
                <w:rFonts w:ascii="PT Astra Serif" w:eastAsia="Times New Roman" w:hAnsi="PT Astra Serif" w:cs="Times New Roman"/>
                <w:color w:val="22272F"/>
                <w:sz w:val="20"/>
                <w:szCs w:val="20"/>
                <w:lang w:eastAsia="ru-RU"/>
              </w:rPr>
              <w:t>В 3 образовательных учреждения</w:t>
            </w:r>
            <w:r w:rsidR="008C3F96" w:rsidRPr="000A67C6">
              <w:rPr>
                <w:rFonts w:ascii="PT Astra Serif" w:eastAsia="Times New Roman" w:hAnsi="PT Astra Serif" w:cs="Times New Roman"/>
                <w:color w:val="22272F"/>
                <w:sz w:val="20"/>
                <w:szCs w:val="20"/>
                <w:lang w:eastAsia="ru-RU"/>
              </w:rPr>
              <w:t>х</w:t>
            </w:r>
            <w:r w:rsidR="00E810E2" w:rsidRPr="000A67C6">
              <w:rPr>
                <w:rFonts w:ascii="PT Astra Serif" w:eastAsia="Times New Roman" w:hAnsi="PT Astra Serif" w:cs="Times New Roman"/>
                <w:color w:val="22272F"/>
                <w:sz w:val="20"/>
                <w:szCs w:val="20"/>
                <w:lang w:eastAsia="ru-RU"/>
              </w:rPr>
              <w:t xml:space="preserve"> области (МОУ «СОШ №3 г. Ершова», МОУ «СОШ № 10» Волжского района г. Саратова и</w:t>
            </w:r>
            <w:r w:rsidR="00E810E2" w:rsidRPr="000A67C6">
              <w:rPr>
                <w:rFonts w:ascii="PT Astra Serif" w:eastAsia="Times New Roman" w:hAnsi="PT Astra Serif" w:cs="Times New Roman"/>
                <w:sz w:val="20"/>
                <w:szCs w:val="20"/>
                <w:lang w:eastAsia="ru-RU"/>
              </w:rPr>
              <w:t xml:space="preserve"> </w:t>
            </w:r>
            <w:hyperlink r:id="rId7" w:history="1">
              <w:r w:rsidR="008C3F96" w:rsidRPr="000A67C6">
                <w:rPr>
                  <w:rStyle w:val="postheadertitleauthorname"/>
                  <w:rFonts w:ascii="PT Astra Serif" w:hAnsi="PT Astra Serif"/>
                  <w:sz w:val="20"/>
                  <w:szCs w:val="20"/>
                  <w:shd w:val="clear" w:color="auto" w:fill="FFFFFF"/>
                </w:rPr>
                <w:t>МОУ СОШ №33 г. Энгельс</w:t>
              </w:r>
            </w:hyperlink>
            <w:r w:rsidR="00E810E2" w:rsidRPr="000A67C6">
              <w:rPr>
                <w:rFonts w:ascii="PT Astra Serif" w:eastAsia="Times New Roman" w:hAnsi="PT Astra Serif" w:cs="Times New Roman"/>
                <w:color w:val="22272F"/>
                <w:sz w:val="20"/>
                <w:szCs w:val="20"/>
                <w:lang w:eastAsia="ru-RU"/>
              </w:rPr>
              <w:t>)</w:t>
            </w:r>
            <w:r w:rsidR="003F17FE" w:rsidRPr="000A67C6">
              <w:rPr>
                <w:rFonts w:ascii="PT Astra Serif" w:eastAsia="Times New Roman" w:hAnsi="PT Astra Serif" w:cs="Times New Roman"/>
                <w:color w:val="22272F"/>
                <w:sz w:val="20"/>
                <w:szCs w:val="20"/>
                <w:lang w:eastAsia="ru-RU"/>
              </w:rPr>
              <w:t xml:space="preserve"> созданы устройства </w:t>
            </w:r>
            <w:r w:rsidR="008C3F96" w:rsidRPr="000A67C6">
              <w:rPr>
                <w:rFonts w:ascii="PT Astra Serif" w:eastAsia="Times New Roman" w:hAnsi="PT Astra Serif" w:cs="Times New Roman"/>
                <w:color w:val="22272F"/>
                <w:sz w:val="20"/>
                <w:szCs w:val="20"/>
                <w:lang w:eastAsia="ru-RU"/>
              </w:rPr>
              <w:t>«спортивного ядра».</w:t>
            </w:r>
          </w:p>
        </w:tc>
      </w:tr>
      <w:tr w:rsidR="001B6669"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B6669" w:rsidRPr="000A67C6" w:rsidRDefault="001B6669"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B6669" w:rsidRPr="000A67C6" w:rsidRDefault="001B6669"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Мероприятие (результат) Реализация мероприятий по строительству спортивных объектов (зданий, строений, сооружений) на территории объектов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B6669" w:rsidRPr="000A67C6" w:rsidRDefault="001B6669"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9F39E5" w:rsidRPr="000A67C6" w:rsidRDefault="009F39E5" w:rsidP="009F39E5">
            <w:pPr>
              <w:spacing w:after="0" w:line="240" w:lineRule="auto"/>
              <w:jc w:val="both"/>
              <w:rPr>
                <w:rFonts w:ascii="PT Astra Serif" w:eastAsia="Times New Roman" w:hAnsi="PT Astra Serif" w:cs="Times New Roman"/>
                <w:iCs/>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рамках мероприятия запланировано строительство </w:t>
            </w:r>
            <w:r w:rsidRPr="000A67C6">
              <w:rPr>
                <w:rFonts w:ascii="PT Astra Serif" w:eastAsia="Times New Roman" w:hAnsi="PT Astra Serif" w:cs="Times New Roman"/>
                <w:color w:val="22272F"/>
                <w:sz w:val="20"/>
                <w:szCs w:val="20"/>
                <w:lang w:eastAsia="ru-RU"/>
              </w:rPr>
              <w:br/>
            </w:r>
            <w:r w:rsidRPr="000A67C6">
              <w:rPr>
                <w:rFonts w:ascii="PT Astra Serif" w:eastAsia="Times New Roman" w:hAnsi="PT Astra Serif" w:cs="Times New Roman"/>
                <w:bCs/>
                <w:iCs/>
                <w:color w:val="22272F"/>
                <w:sz w:val="20"/>
                <w:szCs w:val="20"/>
                <w:lang w:eastAsia="ru-RU"/>
              </w:rPr>
              <w:t>5 бассейнов</w:t>
            </w:r>
            <w:r w:rsidRPr="000A67C6">
              <w:rPr>
                <w:rFonts w:ascii="PT Astra Serif" w:eastAsia="Times New Roman" w:hAnsi="PT Astra Serif" w:cs="Times New Roman"/>
                <w:iCs/>
                <w:color w:val="22272F"/>
                <w:sz w:val="20"/>
                <w:szCs w:val="20"/>
                <w:lang w:eastAsia="ru-RU"/>
              </w:rPr>
              <w:t xml:space="preserve"> (</w:t>
            </w:r>
            <w:proofErr w:type="spellStart"/>
            <w:r w:rsidRPr="000A67C6">
              <w:rPr>
                <w:rFonts w:ascii="PT Astra Serif" w:eastAsia="Times New Roman" w:hAnsi="PT Astra Serif" w:cs="Times New Roman"/>
                <w:iCs/>
                <w:color w:val="22272F"/>
                <w:sz w:val="20"/>
                <w:szCs w:val="20"/>
                <w:lang w:eastAsia="ru-RU"/>
              </w:rPr>
              <w:t>Балтайский</w:t>
            </w:r>
            <w:proofErr w:type="spellEnd"/>
            <w:r w:rsidRPr="000A67C6">
              <w:rPr>
                <w:rFonts w:ascii="PT Astra Serif" w:eastAsia="Times New Roman" w:hAnsi="PT Astra Serif" w:cs="Times New Roman"/>
                <w:iCs/>
                <w:color w:val="22272F"/>
                <w:sz w:val="20"/>
                <w:szCs w:val="20"/>
                <w:lang w:eastAsia="ru-RU"/>
              </w:rPr>
              <w:t xml:space="preserve">, </w:t>
            </w:r>
            <w:proofErr w:type="spellStart"/>
            <w:r w:rsidRPr="000A67C6">
              <w:rPr>
                <w:rFonts w:ascii="PT Astra Serif" w:eastAsia="Times New Roman" w:hAnsi="PT Astra Serif" w:cs="Times New Roman"/>
                <w:iCs/>
                <w:color w:val="22272F"/>
                <w:sz w:val="20"/>
                <w:szCs w:val="20"/>
                <w:lang w:eastAsia="ru-RU"/>
              </w:rPr>
              <w:t>Новобурасский</w:t>
            </w:r>
            <w:proofErr w:type="spellEnd"/>
            <w:r w:rsidRPr="000A67C6">
              <w:rPr>
                <w:rFonts w:ascii="PT Astra Serif" w:eastAsia="Times New Roman" w:hAnsi="PT Astra Serif" w:cs="Times New Roman"/>
                <w:iCs/>
                <w:color w:val="22272F"/>
                <w:sz w:val="20"/>
                <w:szCs w:val="20"/>
                <w:lang w:eastAsia="ru-RU"/>
              </w:rPr>
              <w:t xml:space="preserve">, Петровский, </w:t>
            </w:r>
            <w:proofErr w:type="spellStart"/>
            <w:r w:rsidRPr="000A67C6">
              <w:rPr>
                <w:rFonts w:ascii="PT Astra Serif" w:eastAsia="Times New Roman" w:hAnsi="PT Astra Serif" w:cs="Times New Roman"/>
                <w:iCs/>
                <w:color w:val="22272F"/>
                <w:sz w:val="20"/>
                <w:szCs w:val="20"/>
                <w:lang w:eastAsia="ru-RU"/>
              </w:rPr>
              <w:t>Озинский</w:t>
            </w:r>
            <w:proofErr w:type="spellEnd"/>
            <w:r w:rsidRPr="000A67C6">
              <w:rPr>
                <w:rFonts w:ascii="PT Astra Serif" w:eastAsia="Times New Roman" w:hAnsi="PT Astra Serif" w:cs="Times New Roman"/>
                <w:iCs/>
                <w:color w:val="22272F"/>
                <w:sz w:val="20"/>
                <w:szCs w:val="20"/>
                <w:lang w:eastAsia="ru-RU"/>
              </w:rPr>
              <w:t xml:space="preserve">, МО г. Саратов – ГРБС </w:t>
            </w:r>
            <w:proofErr w:type="spellStart"/>
            <w:r w:rsidRPr="000A67C6">
              <w:rPr>
                <w:rFonts w:ascii="PT Astra Serif" w:eastAsia="Times New Roman" w:hAnsi="PT Astra Serif" w:cs="Times New Roman"/>
                <w:iCs/>
                <w:color w:val="22272F"/>
                <w:sz w:val="20"/>
                <w:szCs w:val="20"/>
                <w:lang w:eastAsia="ru-RU"/>
              </w:rPr>
              <w:t>минобразования</w:t>
            </w:r>
            <w:proofErr w:type="spellEnd"/>
            <w:r w:rsidRPr="000A67C6">
              <w:rPr>
                <w:rFonts w:ascii="PT Astra Serif" w:eastAsia="Times New Roman" w:hAnsi="PT Astra Serif" w:cs="Times New Roman"/>
                <w:iCs/>
                <w:color w:val="22272F"/>
                <w:sz w:val="20"/>
                <w:szCs w:val="20"/>
                <w:lang w:eastAsia="ru-RU"/>
              </w:rPr>
              <w:t xml:space="preserve"> области;</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1. Строительство бассейна МБОУ СОШ с. Балтай </w:t>
            </w:r>
            <w:proofErr w:type="spellStart"/>
            <w:r w:rsidRPr="000A67C6">
              <w:rPr>
                <w:rFonts w:ascii="PT Astra Serif" w:eastAsia="Times New Roman" w:hAnsi="PT Astra Serif" w:cs="Times New Roman"/>
                <w:color w:val="22272F"/>
                <w:sz w:val="20"/>
                <w:szCs w:val="20"/>
                <w:lang w:eastAsia="ru-RU"/>
              </w:rPr>
              <w:t>Балтайского</w:t>
            </w:r>
            <w:proofErr w:type="spellEnd"/>
            <w:r w:rsidRPr="000A67C6">
              <w:rPr>
                <w:rFonts w:ascii="PT Astra Serif" w:eastAsia="Times New Roman" w:hAnsi="PT Astra Serif" w:cs="Times New Roman"/>
                <w:color w:val="22272F"/>
                <w:sz w:val="20"/>
                <w:szCs w:val="20"/>
                <w:lang w:eastAsia="ru-RU"/>
              </w:rPr>
              <w:t xml:space="preserve"> муниципального района Саратовской области»</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bCs/>
                <w:i/>
                <w:color w:val="22272F"/>
                <w:sz w:val="20"/>
                <w:szCs w:val="20"/>
                <w:lang w:eastAsia="ru-RU"/>
              </w:rPr>
              <w:t>Подрядчик по строительству объекта</w:t>
            </w:r>
            <w:r w:rsidRPr="000A67C6">
              <w:rPr>
                <w:rFonts w:ascii="PT Astra Serif" w:eastAsia="Times New Roman" w:hAnsi="PT Astra Serif" w:cs="Times New Roman"/>
                <w:bCs/>
                <w:color w:val="22272F"/>
                <w:sz w:val="20"/>
                <w:szCs w:val="20"/>
                <w:lang w:eastAsia="ru-RU"/>
              </w:rPr>
              <w:t xml:space="preserve"> – ООО «Предприятие по строительству «</w:t>
            </w:r>
            <w:proofErr w:type="spellStart"/>
            <w:r w:rsidRPr="000A67C6">
              <w:rPr>
                <w:rFonts w:ascii="PT Astra Serif" w:eastAsia="Times New Roman" w:hAnsi="PT Astra Serif" w:cs="Times New Roman"/>
                <w:bCs/>
                <w:color w:val="22272F"/>
                <w:sz w:val="20"/>
                <w:szCs w:val="20"/>
                <w:lang w:eastAsia="ru-RU"/>
              </w:rPr>
              <w:t>Лесстр</w:t>
            </w:r>
            <w:proofErr w:type="spellEnd"/>
            <w:r w:rsidRPr="000A67C6">
              <w:rPr>
                <w:rFonts w:ascii="PT Astra Serif" w:eastAsia="Times New Roman" w:hAnsi="PT Astra Serif" w:cs="Times New Roman"/>
                <w:bCs/>
                <w:color w:val="22272F"/>
                <w:sz w:val="20"/>
                <w:szCs w:val="20"/>
                <w:lang w:eastAsia="ru-RU"/>
              </w:rPr>
              <w:t>», к</w:t>
            </w:r>
            <w:r w:rsidRPr="000A67C6">
              <w:rPr>
                <w:rFonts w:ascii="PT Astra Serif" w:eastAsia="Times New Roman" w:hAnsi="PT Astra Serif" w:cs="Times New Roman"/>
                <w:color w:val="22272F"/>
                <w:sz w:val="20"/>
                <w:szCs w:val="20"/>
                <w:lang w:eastAsia="ru-RU"/>
              </w:rPr>
              <w:t>онтракт заключен 31.07.2024.</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Нераспределенный остаток – 2,5%</w:t>
            </w:r>
            <w:r w:rsidR="00E27302" w:rsidRPr="000A67C6">
              <w:rPr>
                <w:rFonts w:ascii="PT Astra Serif" w:eastAsia="Times New Roman" w:hAnsi="PT Astra Serif" w:cs="Times New Roman"/>
                <w:color w:val="22272F"/>
                <w:sz w:val="20"/>
                <w:szCs w:val="20"/>
                <w:lang w:eastAsia="ru-RU"/>
              </w:rPr>
              <w:t xml:space="preserve"> </w:t>
            </w:r>
            <w:r w:rsidRPr="000A67C6">
              <w:rPr>
                <w:rFonts w:ascii="PT Astra Serif" w:eastAsia="Times New Roman" w:hAnsi="PT Astra Serif" w:cs="Times New Roman"/>
                <w:color w:val="22272F"/>
                <w:sz w:val="20"/>
                <w:szCs w:val="20"/>
                <w:lang w:eastAsia="ru-RU"/>
              </w:rPr>
              <w:t>– планируется заключение прямых договоров на приобретение оборудования в начале января 2025 года.</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Начало работ по строительству объекта – 31.07.2024 (разработан котлован, залит фундамент, заливка опалубка, выстраиваются стены нижней цокольной части под чашу бассейна, заливка перекрытий цокольного этажа).</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Окончание работ – 31.03.2025; ввод объекта в эксплуатацию - май 2025 года (письмо МР от 26.11.2024 № 40-20/5916).</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Строительная готовность – 55 %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2. Строительство бассейна МОУ «Школа № 2 р.п. Новые Бурасы </w:t>
            </w:r>
            <w:proofErr w:type="spellStart"/>
            <w:r w:rsidRPr="000A67C6">
              <w:rPr>
                <w:rFonts w:ascii="PT Astra Serif" w:eastAsia="Times New Roman" w:hAnsi="PT Astra Serif" w:cs="Times New Roman"/>
                <w:color w:val="22272F"/>
                <w:sz w:val="20"/>
                <w:szCs w:val="20"/>
                <w:lang w:eastAsia="ru-RU"/>
              </w:rPr>
              <w:t>Новобурасского</w:t>
            </w:r>
            <w:proofErr w:type="spellEnd"/>
            <w:r w:rsidRPr="000A67C6">
              <w:rPr>
                <w:rFonts w:ascii="PT Astra Serif" w:eastAsia="Times New Roman" w:hAnsi="PT Astra Serif" w:cs="Times New Roman"/>
                <w:color w:val="22272F"/>
                <w:sz w:val="20"/>
                <w:szCs w:val="20"/>
                <w:lang w:eastAsia="ru-RU"/>
              </w:rPr>
              <w:t xml:space="preserve"> района Саратовской области </w:t>
            </w:r>
            <w:r w:rsidRPr="000A67C6">
              <w:rPr>
                <w:rFonts w:ascii="PT Astra Serif" w:eastAsia="Times New Roman" w:hAnsi="PT Astra Serif" w:cs="Times New Roman"/>
                <w:color w:val="22272F"/>
                <w:sz w:val="20"/>
                <w:szCs w:val="20"/>
                <w:lang w:eastAsia="ru-RU"/>
              </w:rPr>
              <w:lastRenderedPageBreak/>
              <w:t>имени Героя Советского Союза М.С. Бочкарева»</w:t>
            </w:r>
          </w:p>
          <w:p w:rsidR="009F39E5" w:rsidRPr="000A67C6" w:rsidRDefault="009F39E5" w:rsidP="009F39E5">
            <w:pPr>
              <w:spacing w:after="0" w:line="240" w:lineRule="auto"/>
              <w:jc w:val="both"/>
              <w:rPr>
                <w:rFonts w:ascii="PT Astra Serif" w:eastAsia="Times New Roman" w:hAnsi="PT Astra Serif" w:cs="Times New Roman"/>
                <w:bCs/>
                <w:color w:val="22272F"/>
                <w:sz w:val="20"/>
                <w:szCs w:val="20"/>
                <w:lang w:eastAsia="ru-RU"/>
              </w:rPr>
            </w:pPr>
            <w:r w:rsidRPr="000A67C6">
              <w:rPr>
                <w:rFonts w:ascii="PT Astra Serif" w:eastAsia="Times New Roman" w:hAnsi="PT Astra Serif" w:cs="Times New Roman"/>
                <w:bCs/>
                <w:color w:val="22272F"/>
                <w:sz w:val="20"/>
                <w:szCs w:val="20"/>
                <w:lang w:eastAsia="ru-RU"/>
              </w:rPr>
              <w:t>Подрядчик по строительству объекта – ООО «Предприятие по строительству «</w:t>
            </w:r>
            <w:proofErr w:type="spellStart"/>
            <w:r w:rsidRPr="000A67C6">
              <w:rPr>
                <w:rFonts w:ascii="PT Astra Serif" w:eastAsia="Times New Roman" w:hAnsi="PT Astra Serif" w:cs="Times New Roman"/>
                <w:bCs/>
                <w:color w:val="22272F"/>
                <w:sz w:val="20"/>
                <w:szCs w:val="20"/>
                <w:lang w:eastAsia="ru-RU"/>
              </w:rPr>
              <w:t>Лесстр</w:t>
            </w:r>
            <w:proofErr w:type="spellEnd"/>
            <w:r w:rsidRPr="000A67C6">
              <w:rPr>
                <w:rFonts w:ascii="PT Astra Serif" w:eastAsia="Times New Roman" w:hAnsi="PT Astra Serif" w:cs="Times New Roman"/>
                <w:bCs/>
                <w:color w:val="22272F"/>
                <w:sz w:val="20"/>
                <w:szCs w:val="20"/>
                <w:lang w:eastAsia="ru-RU"/>
              </w:rPr>
              <w:t>»</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Заключены контракты –99,9%</w:t>
            </w:r>
          </w:p>
          <w:p w:rsidR="009F39E5" w:rsidRPr="000A67C6" w:rsidRDefault="00E27302"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Нераспределенный остаток  – 0%</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Начало работ по строительству объекта – 22.07.2024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Окончание работ – 11.04.2024, ввод объекта в эксплуатацию - май 2025 года.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Строительная готовность – 75 %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Кассовое освоение –46,5%.</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3. Строительство бассейна МОУ «СОШ № 3 имени Героя Советского Союза И.В. Панфилова г. Петровска Саратовской области»</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bCs/>
                <w:color w:val="22272F"/>
                <w:sz w:val="20"/>
                <w:szCs w:val="20"/>
                <w:lang w:eastAsia="ru-RU"/>
              </w:rPr>
              <w:t xml:space="preserve">Подрядчик по строительству объекта – ООО «Предприятие по </w:t>
            </w:r>
            <w:r w:rsidRPr="000A67C6">
              <w:rPr>
                <w:rFonts w:ascii="PT Astra Serif" w:eastAsia="Times New Roman" w:hAnsi="PT Astra Serif" w:cs="Times New Roman"/>
                <w:color w:val="22272F"/>
                <w:sz w:val="20"/>
                <w:szCs w:val="20"/>
                <w:lang w:eastAsia="ru-RU"/>
              </w:rPr>
              <w:t>строительству «</w:t>
            </w:r>
            <w:proofErr w:type="spellStart"/>
            <w:r w:rsidRPr="000A67C6">
              <w:rPr>
                <w:rFonts w:ascii="PT Astra Serif" w:eastAsia="Times New Roman" w:hAnsi="PT Astra Serif" w:cs="Times New Roman"/>
                <w:color w:val="22272F"/>
                <w:sz w:val="20"/>
                <w:szCs w:val="20"/>
                <w:lang w:eastAsia="ru-RU"/>
              </w:rPr>
              <w:t>Лесстр</w:t>
            </w:r>
            <w:proofErr w:type="spellEnd"/>
            <w:r w:rsidRPr="000A67C6">
              <w:rPr>
                <w:rFonts w:ascii="PT Astra Serif" w:eastAsia="Times New Roman" w:hAnsi="PT Astra Serif" w:cs="Times New Roman"/>
                <w:color w:val="22272F"/>
                <w:sz w:val="20"/>
                <w:szCs w:val="20"/>
                <w:lang w:eastAsia="ru-RU"/>
              </w:rPr>
              <w:t>».</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Контракт заключен – 05.08.2024</w:t>
            </w:r>
            <w:r w:rsidR="00C63FF1" w:rsidRPr="000A67C6">
              <w:rPr>
                <w:rFonts w:ascii="PT Astra Serif" w:eastAsia="Times New Roman" w:hAnsi="PT Astra Serif" w:cs="Times New Roman"/>
                <w:color w:val="22272F"/>
                <w:sz w:val="20"/>
                <w:szCs w:val="20"/>
                <w:lang w:eastAsia="ru-RU"/>
              </w:rPr>
              <w:t xml:space="preserve"> </w:t>
            </w:r>
            <w:r w:rsidR="00764C08" w:rsidRPr="000A67C6">
              <w:rPr>
                <w:rFonts w:ascii="PT Astra Serif" w:eastAsia="Times New Roman" w:hAnsi="PT Astra Serif" w:cs="Times New Roman"/>
                <w:color w:val="22272F"/>
                <w:sz w:val="20"/>
                <w:szCs w:val="20"/>
                <w:lang w:eastAsia="ru-RU"/>
              </w:rPr>
              <w:t>г</w:t>
            </w:r>
            <w:r w:rsidRPr="000A67C6">
              <w:rPr>
                <w:rFonts w:ascii="PT Astra Serif" w:eastAsia="Times New Roman" w:hAnsi="PT Astra Serif" w:cs="Times New Roman"/>
                <w:color w:val="22272F"/>
                <w:sz w:val="20"/>
                <w:szCs w:val="20"/>
                <w:lang w:eastAsia="ru-RU"/>
              </w:rPr>
              <w:t>.</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Начало работ по строительству объекта – 12.08.2024</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Окончание работ – до 30.03.2025; ввод объекта в эксплуатацию - </w:t>
            </w:r>
            <w:r w:rsidRPr="000A67C6">
              <w:rPr>
                <w:rFonts w:ascii="PT Astra Serif" w:eastAsia="Times New Roman" w:hAnsi="PT Astra Serif" w:cs="Times New Roman"/>
                <w:color w:val="22272F"/>
                <w:sz w:val="20"/>
                <w:szCs w:val="20"/>
                <w:lang w:eastAsia="ru-RU"/>
              </w:rPr>
              <w:br/>
              <w:t>май 2025 года (письмо МР от 28.11.2024 № 9950).</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Строительная готовность – 19 %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Касс</w:t>
            </w:r>
            <w:r w:rsidR="00D8058C" w:rsidRPr="000A67C6">
              <w:rPr>
                <w:rFonts w:ascii="PT Astra Serif" w:eastAsia="Times New Roman" w:hAnsi="PT Astra Serif" w:cs="Times New Roman"/>
                <w:color w:val="22272F"/>
                <w:sz w:val="20"/>
                <w:szCs w:val="20"/>
                <w:lang w:eastAsia="ru-RU"/>
              </w:rPr>
              <w:t xml:space="preserve">овое освоение – </w:t>
            </w:r>
            <w:r w:rsidRPr="000A67C6">
              <w:rPr>
                <w:rFonts w:ascii="PT Astra Serif" w:eastAsia="Times New Roman" w:hAnsi="PT Astra Serif" w:cs="Times New Roman"/>
                <w:color w:val="22272F"/>
                <w:sz w:val="20"/>
                <w:szCs w:val="20"/>
                <w:lang w:eastAsia="ru-RU"/>
              </w:rPr>
              <w:t>50% аванс</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 Строительство бассейна при МОУ «СОШ № 86» Ленинского района города Саратова</w:t>
            </w:r>
          </w:p>
          <w:p w:rsidR="009F39E5" w:rsidRPr="000A67C6" w:rsidRDefault="009F39E5" w:rsidP="009F39E5">
            <w:pPr>
              <w:spacing w:after="0" w:line="240" w:lineRule="auto"/>
              <w:jc w:val="both"/>
              <w:rPr>
                <w:rFonts w:ascii="PT Astra Serif" w:eastAsia="Times New Roman" w:hAnsi="PT Astra Serif" w:cs="Times New Roman"/>
                <w:bCs/>
                <w:color w:val="22272F"/>
                <w:sz w:val="20"/>
                <w:szCs w:val="20"/>
                <w:lang w:eastAsia="ru-RU"/>
              </w:rPr>
            </w:pPr>
            <w:r w:rsidRPr="000A67C6">
              <w:rPr>
                <w:rFonts w:ascii="PT Astra Serif" w:eastAsia="Times New Roman" w:hAnsi="PT Astra Serif" w:cs="Times New Roman"/>
                <w:bCs/>
                <w:color w:val="22272F"/>
                <w:sz w:val="20"/>
                <w:szCs w:val="20"/>
                <w:lang w:eastAsia="ru-RU"/>
              </w:rPr>
              <w:t>Подрядчик по строительству объекта – ООО «Предприятие по строительству «</w:t>
            </w:r>
            <w:proofErr w:type="spellStart"/>
            <w:r w:rsidRPr="000A67C6">
              <w:rPr>
                <w:rFonts w:ascii="PT Astra Serif" w:eastAsia="Times New Roman" w:hAnsi="PT Astra Serif" w:cs="Times New Roman"/>
                <w:bCs/>
                <w:color w:val="22272F"/>
                <w:sz w:val="20"/>
                <w:szCs w:val="20"/>
                <w:lang w:eastAsia="ru-RU"/>
              </w:rPr>
              <w:t>Лесстр</w:t>
            </w:r>
            <w:proofErr w:type="spellEnd"/>
            <w:r w:rsidRPr="000A67C6">
              <w:rPr>
                <w:rFonts w:ascii="PT Astra Serif" w:eastAsia="Times New Roman" w:hAnsi="PT Astra Serif" w:cs="Times New Roman"/>
                <w:bCs/>
                <w:color w:val="22272F"/>
                <w:sz w:val="20"/>
                <w:szCs w:val="20"/>
                <w:lang w:eastAsia="ru-RU"/>
              </w:rPr>
              <w:t>».</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Начало работ по строительству объекта – 12.08.2024</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Окончание работ по доп. соглашению – до 31.12.2024, перенос средств на 2025 год не планируется (письмо от 27.11.2024 № 02-02-06/6187).</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 объекту получен ЗОС от 24.12.2024 № 86/24, получение акта ввода в эксплуатацию до 27.12.2024.</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Строительная готовность – 100 %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5. Строительство бассейна при МОУ «СОШ р.п. Озинки» </w:t>
            </w:r>
            <w:proofErr w:type="spellStart"/>
            <w:r w:rsidRPr="000A67C6">
              <w:rPr>
                <w:rFonts w:ascii="PT Astra Serif" w:eastAsia="Times New Roman" w:hAnsi="PT Astra Serif" w:cs="Times New Roman"/>
                <w:color w:val="22272F"/>
                <w:sz w:val="20"/>
                <w:szCs w:val="20"/>
                <w:lang w:eastAsia="ru-RU"/>
              </w:rPr>
              <w:t>Озинского</w:t>
            </w:r>
            <w:proofErr w:type="spellEnd"/>
            <w:r w:rsidRPr="000A67C6">
              <w:rPr>
                <w:rFonts w:ascii="PT Astra Serif" w:eastAsia="Times New Roman" w:hAnsi="PT Astra Serif" w:cs="Times New Roman"/>
                <w:color w:val="22272F"/>
                <w:sz w:val="20"/>
                <w:szCs w:val="20"/>
                <w:lang w:eastAsia="ru-RU"/>
              </w:rPr>
              <w:t xml:space="preserve"> района Саратовской области</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Подрядчик по строительству - </w:t>
            </w:r>
            <w:r w:rsidRPr="000A67C6">
              <w:rPr>
                <w:rFonts w:ascii="PT Astra Serif" w:eastAsia="Times New Roman" w:hAnsi="PT Astra Serif" w:cs="Times New Roman"/>
                <w:bCs/>
                <w:color w:val="22272F"/>
                <w:sz w:val="20"/>
                <w:szCs w:val="20"/>
                <w:lang w:eastAsia="ru-RU"/>
              </w:rPr>
              <w:t>ООО «</w:t>
            </w:r>
            <w:proofErr w:type="spellStart"/>
            <w:r w:rsidRPr="000A67C6">
              <w:rPr>
                <w:rFonts w:ascii="PT Astra Serif" w:eastAsia="Times New Roman" w:hAnsi="PT Astra Serif" w:cs="Times New Roman"/>
                <w:bCs/>
                <w:color w:val="22272F"/>
                <w:sz w:val="20"/>
                <w:szCs w:val="20"/>
                <w:lang w:eastAsia="ru-RU"/>
              </w:rPr>
              <w:t>Стройрезерв</w:t>
            </w:r>
            <w:proofErr w:type="spellEnd"/>
            <w:r w:rsidRPr="000A67C6">
              <w:rPr>
                <w:rFonts w:ascii="PT Astra Serif" w:eastAsia="Times New Roman" w:hAnsi="PT Astra Serif" w:cs="Times New Roman"/>
                <w:bCs/>
                <w:color w:val="22272F"/>
                <w:sz w:val="20"/>
                <w:szCs w:val="20"/>
                <w:lang w:eastAsia="ru-RU"/>
              </w:rPr>
              <w:t xml:space="preserve"> 2005» </w:t>
            </w:r>
            <w:r w:rsidRPr="000A67C6">
              <w:rPr>
                <w:rFonts w:ascii="PT Astra Serif" w:eastAsia="Times New Roman" w:hAnsi="PT Astra Serif" w:cs="Times New Roman"/>
                <w:color w:val="22272F"/>
                <w:sz w:val="20"/>
                <w:szCs w:val="20"/>
                <w:lang w:eastAsia="ru-RU"/>
              </w:rPr>
              <w:t xml:space="preserve">на «полный жизненный цикл строительства объекта». </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Контрактация средств –98,7%.</w:t>
            </w:r>
          </w:p>
          <w:p w:rsidR="009F39E5" w:rsidRPr="000A67C6" w:rsidRDefault="009F39E5" w:rsidP="009F39E5">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Строительная готовность – 85 % </w:t>
            </w:r>
          </w:p>
          <w:p w:rsidR="001B6669" w:rsidRPr="000A67C6" w:rsidRDefault="009F39E5" w:rsidP="00993DB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Окончание работ – май 2025 года (письмо МР от </w:t>
            </w:r>
            <w:r w:rsidRPr="000A67C6">
              <w:rPr>
                <w:rFonts w:ascii="PT Astra Serif" w:eastAsia="Times New Roman" w:hAnsi="PT Astra Serif" w:cs="Times New Roman"/>
                <w:color w:val="22272F"/>
                <w:sz w:val="20"/>
                <w:szCs w:val="20"/>
                <w:lang w:eastAsia="ru-RU"/>
              </w:rPr>
              <w:lastRenderedPageBreak/>
              <w:t>29.11.2024 № 5774).</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Благоустройство территорий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1267D" w:rsidRPr="000A67C6">
              <w:rPr>
                <w:rFonts w:ascii="PT Astra Serif" w:eastAsia="Times New Roman" w:hAnsi="PT Astra Serif" w:cs="Times New Roman"/>
                <w:color w:val="22272F"/>
                <w:sz w:val="20"/>
                <w:szCs w:val="20"/>
                <w:lang w:eastAsia="ru-RU"/>
              </w:rPr>
              <w:t>Выполнены мероприятия по благоустройству территорий образовательных организаций</w:t>
            </w:r>
            <w:r w:rsidR="00E1267D" w:rsidRPr="000A67C6">
              <w:rPr>
                <w:rFonts w:ascii="PT Astra Serif" w:hAnsi="PT Astra Serif"/>
                <w:sz w:val="20"/>
                <w:szCs w:val="20"/>
              </w:rPr>
              <w:t xml:space="preserve"> (МОУ «СОШ № 3 г. Ершова», </w:t>
            </w:r>
            <w:r w:rsidR="00EE338B" w:rsidRPr="000A67C6">
              <w:rPr>
                <w:rFonts w:ascii="PT Astra Serif" w:hAnsi="PT Astra Serif"/>
                <w:sz w:val="20"/>
                <w:szCs w:val="20"/>
              </w:rPr>
              <w:t>МБДОУ «Детский сад №16 г. Красноармейска»</w:t>
            </w:r>
            <w:r w:rsidR="00E1267D" w:rsidRPr="000A67C6">
              <w:rPr>
                <w:rFonts w:ascii="PT Astra Serif" w:hAnsi="PT Astra Serif"/>
                <w:sz w:val="20"/>
                <w:szCs w:val="20"/>
              </w:rPr>
              <w:t>.</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2F453D" w:rsidRPr="000A67C6">
              <w:rPr>
                <w:rFonts w:ascii="PT Astra Serif" w:eastAsia="Times New Roman" w:hAnsi="PT Astra Serif" w:cs="Times New Roman"/>
                <w:color w:val="22272F"/>
                <w:sz w:val="20"/>
                <w:szCs w:val="20"/>
                <w:lang w:eastAsia="ru-RU"/>
              </w:rPr>
              <w:t xml:space="preserve">Выполнены мероприятия по оснащению оборудованием, мебелью, инвентарем, средствами обучения и воспитания, а также оснащение библиотечного фонда муниципальных образовательных организаций: </w:t>
            </w:r>
            <w:r w:rsidR="002F453D" w:rsidRPr="000A67C6">
              <w:rPr>
                <w:rFonts w:ascii="PT Astra Serif" w:hAnsi="PT Astra Serif"/>
                <w:sz w:val="20"/>
                <w:szCs w:val="20"/>
              </w:rPr>
              <w:t xml:space="preserve">МОУ «СОШ с. </w:t>
            </w:r>
            <w:proofErr w:type="spellStart"/>
            <w:r w:rsidR="002F453D" w:rsidRPr="000A67C6">
              <w:rPr>
                <w:rFonts w:ascii="PT Astra Serif" w:hAnsi="PT Astra Serif"/>
                <w:sz w:val="20"/>
                <w:szCs w:val="20"/>
              </w:rPr>
              <w:t>Милорадовка</w:t>
            </w:r>
            <w:proofErr w:type="spellEnd"/>
            <w:r w:rsidR="002F453D" w:rsidRPr="000A67C6">
              <w:rPr>
                <w:rFonts w:ascii="PT Astra Serif" w:hAnsi="PT Astra Serif"/>
                <w:sz w:val="20"/>
                <w:szCs w:val="20"/>
              </w:rPr>
              <w:t xml:space="preserve">» </w:t>
            </w:r>
            <w:proofErr w:type="spellStart"/>
            <w:r w:rsidR="002F453D" w:rsidRPr="000A67C6">
              <w:rPr>
                <w:rFonts w:ascii="PT Astra Serif" w:hAnsi="PT Astra Serif"/>
                <w:sz w:val="20"/>
                <w:szCs w:val="20"/>
              </w:rPr>
              <w:t>Краснопартизанского</w:t>
            </w:r>
            <w:proofErr w:type="spellEnd"/>
            <w:r w:rsidR="002F453D" w:rsidRPr="000A67C6">
              <w:rPr>
                <w:rFonts w:ascii="PT Astra Serif" w:hAnsi="PT Astra Serif"/>
                <w:sz w:val="20"/>
                <w:szCs w:val="20"/>
              </w:rPr>
              <w:t xml:space="preserve"> района Саратовской области; Начальная школа в с. </w:t>
            </w:r>
            <w:proofErr w:type="spellStart"/>
            <w:r w:rsidR="002F453D" w:rsidRPr="000A67C6">
              <w:rPr>
                <w:rFonts w:ascii="PT Astra Serif" w:hAnsi="PT Astra Serif"/>
                <w:sz w:val="20"/>
                <w:szCs w:val="20"/>
              </w:rPr>
              <w:t>Урусово</w:t>
            </w:r>
            <w:proofErr w:type="spellEnd"/>
            <w:r w:rsidR="002F453D" w:rsidRPr="000A67C6">
              <w:rPr>
                <w:rFonts w:ascii="PT Astra Serif" w:hAnsi="PT Astra Serif"/>
                <w:sz w:val="20"/>
                <w:szCs w:val="20"/>
              </w:rPr>
              <w:t xml:space="preserve"> </w:t>
            </w:r>
            <w:proofErr w:type="spellStart"/>
            <w:r w:rsidR="002F453D" w:rsidRPr="000A67C6">
              <w:rPr>
                <w:rFonts w:ascii="PT Astra Serif" w:hAnsi="PT Astra Serif"/>
                <w:sz w:val="20"/>
                <w:szCs w:val="20"/>
              </w:rPr>
              <w:t>Ртищевского</w:t>
            </w:r>
            <w:proofErr w:type="spellEnd"/>
            <w:r w:rsidR="002F453D" w:rsidRPr="000A67C6">
              <w:rPr>
                <w:rFonts w:ascii="PT Astra Serif" w:hAnsi="PT Astra Serif"/>
                <w:sz w:val="20"/>
                <w:szCs w:val="20"/>
              </w:rPr>
              <w:t xml:space="preserve"> района</w:t>
            </w:r>
            <w:r w:rsidR="002F453D" w:rsidRPr="000A67C6">
              <w:rPr>
                <w:rFonts w:ascii="PT Astra Serif" w:eastAsia="Times New Roman" w:hAnsi="PT Astra Serif" w:cs="Times New Roman"/>
                <w:color w:val="22272F"/>
                <w:sz w:val="20"/>
                <w:szCs w:val="20"/>
                <w:lang w:eastAsia="ru-RU"/>
              </w:rPr>
              <w:t xml:space="preserve">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Укрепление материально-технической базы и оснащение музеев боевой славы в государственных 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AF75F6" w:rsidRPr="000A67C6">
              <w:rPr>
                <w:rFonts w:ascii="PT Astra Serif" w:eastAsia="Times New Roman" w:hAnsi="PT Astra Serif" w:cs="Times New Roman"/>
                <w:color w:val="22272F"/>
                <w:sz w:val="20"/>
                <w:szCs w:val="20"/>
                <w:lang w:eastAsia="ru-RU"/>
              </w:rPr>
              <w:t>Выполнены мероприятия по укреплению материально-технической базы и оснащение</w:t>
            </w:r>
            <w:r w:rsidR="00D56D43" w:rsidRPr="000A67C6">
              <w:rPr>
                <w:rFonts w:ascii="PT Astra Serif" w:eastAsia="Times New Roman" w:hAnsi="PT Astra Serif" w:cs="Times New Roman"/>
                <w:color w:val="22272F"/>
                <w:sz w:val="20"/>
                <w:szCs w:val="20"/>
                <w:lang w:eastAsia="ru-RU"/>
              </w:rPr>
              <w:t xml:space="preserve"> 7</w:t>
            </w:r>
            <w:r w:rsidR="00AF75F6" w:rsidRPr="000A67C6">
              <w:rPr>
                <w:rFonts w:ascii="PT Astra Serif" w:eastAsia="Times New Roman" w:hAnsi="PT Astra Serif" w:cs="Times New Roman"/>
                <w:color w:val="22272F"/>
                <w:sz w:val="20"/>
                <w:szCs w:val="20"/>
                <w:lang w:eastAsia="ru-RU"/>
              </w:rPr>
              <w:t xml:space="preserve"> музеев боевой славы в следующих государственных образовательных организациях: </w:t>
            </w:r>
            <w:r w:rsidR="00D56D43" w:rsidRPr="000A67C6">
              <w:rPr>
                <w:rFonts w:ascii="PT Astra Serif" w:hAnsi="PT Astra Serif"/>
                <w:sz w:val="20"/>
                <w:szCs w:val="20"/>
              </w:rPr>
              <w:t xml:space="preserve">Государственное бюджетное общеобразовательное учреждение Саратовской области "Саратовская кадетская школа - интернат № 1 имени Б.Н. Ерёмина"; Государственное автономное общеобразовательное учреждение Саратовской области "Лицей гуманитарных наук"; Государственное автономное общеобразовательное учреждение Саратовской области "Физико-технический лицей"; Государственное автономное общеобразовательное учреждение Саратовской области "СОШ № 2 УИП им. В.П. Тихонова"; </w:t>
            </w:r>
            <w:r w:rsidR="00E77700" w:rsidRPr="000A67C6">
              <w:rPr>
                <w:rFonts w:ascii="PT Astra Serif" w:hAnsi="PT Astra Serif"/>
                <w:sz w:val="20"/>
                <w:szCs w:val="20"/>
              </w:rPr>
              <w:t xml:space="preserve">Государственное бюджетное общеобразовательное учреждение Саратовской области "Санаторная школа-интернат г. Петровска"; Государственное бюджетное общеобразовательное учреждение Саратовской области "Школа-интернат для обучающихся по адаптированным образовательным программам № 1 г. Саратов"; Государственное бюджетное общеобразовательное учреждение Саратовской области "Саратовская кадетская школа - интернат № 2 имени В.В. Талалихина". </w:t>
            </w:r>
          </w:p>
        </w:tc>
      </w:tr>
      <w:tr w:rsidR="007865FA"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7865FA" w:rsidRPr="000A67C6" w:rsidRDefault="009E0D32"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w:t>
            </w:r>
            <w:r w:rsidR="007865FA" w:rsidRPr="000A67C6">
              <w:rPr>
                <w:rFonts w:ascii="PT Astra Serif" w:eastAsia="Times New Roman" w:hAnsi="PT Astra Serif" w:cs="Times New Roman"/>
                <w:color w:val="22272F"/>
                <w:sz w:val="20"/>
                <w:szCs w:val="20"/>
                <w:lang w:eastAsia="ru-RU"/>
              </w:rPr>
              <w:t>Реализация мероприятий, направленных на антитеррористическую защищенность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005FD5" w:rsidRPr="000A67C6">
              <w:rPr>
                <w:rFonts w:ascii="PT Astra Serif" w:eastAsia="Times New Roman" w:hAnsi="PT Astra Serif" w:cs="Times New Roman"/>
                <w:color w:val="22272F"/>
                <w:sz w:val="20"/>
                <w:szCs w:val="20"/>
                <w:lang w:eastAsia="ru-RU"/>
              </w:rPr>
              <w:t>Выполнены мероприятия, направленные на антитеррористическую защищенность образовательных организаций:</w:t>
            </w:r>
            <w:r w:rsidR="00005FD5" w:rsidRPr="000A67C6">
              <w:rPr>
                <w:rFonts w:ascii="PT Astra Serif" w:hAnsi="PT Astra Serif"/>
                <w:sz w:val="20"/>
                <w:szCs w:val="20"/>
              </w:rPr>
              <w:t xml:space="preserve"> МОУ «СОШ № 3 г. Ершова»; Школа городского округа ЗАТО Светлый</w:t>
            </w:r>
          </w:p>
        </w:tc>
      </w:tr>
      <w:tr w:rsidR="001F36C9"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Мероприятие (результат) Строительство школы на 1500 мест </w:t>
            </w:r>
            <w:proofErr w:type="spellStart"/>
            <w:r w:rsidRPr="000A67C6">
              <w:rPr>
                <w:rFonts w:ascii="PT Astra Serif" w:eastAsia="Times New Roman" w:hAnsi="PT Astra Serif" w:cs="Times New Roman"/>
                <w:color w:val="22272F"/>
                <w:sz w:val="20"/>
                <w:szCs w:val="20"/>
                <w:lang w:eastAsia="ru-RU"/>
              </w:rPr>
              <w:t>мкр</w:t>
            </w:r>
            <w:proofErr w:type="spellEnd"/>
            <w:r w:rsidRPr="000A67C6">
              <w:rPr>
                <w:rFonts w:ascii="PT Astra Serif" w:eastAsia="Times New Roman" w:hAnsi="PT Astra Serif" w:cs="Times New Roman"/>
                <w:color w:val="22272F"/>
                <w:sz w:val="20"/>
                <w:szCs w:val="20"/>
                <w:lang w:eastAsia="ru-RU"/>
              </w:rPr>
              <w:t>. «Авиатор» Заводского района г. Саратова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046876" w:rsidP="004E0B6C">
            <w:pPr>
              <w:spacing w:after="0" w:line="240" w:lineRule="auto"/>
              <w:jc w:val="center"/>
              <w:rPr>
                <w:rFonts w:ascii="PT Astra Serif" w:eastAsia="Times New Roman" w:hAnsi="PT Astra Serif" w:cs="Times New Roman"/>
                <w:b/>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1588" w:rsidRPr="000A67C6" w:rsidRDefault="00B61588" w:rsidP="00B6158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Заключен контракт №0860500000224000024 "полного жизненного цикла по строительству объекта" - 1200 млн.руб.,</w:t>
            </w:r>
          </w:p>
          <w:p w:rsidR="00B61588" w:rsidRPr="000A67C6" w:rsidRDefault="00B61588" w:rsidP="00B6158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Строительство -по </w:t>
            </w:r>
            <w:proofErr w:type="spellStart"/>
            <w:r w:rsidRPr="000A67C6">
              <w:rPr>
                <w:rFonts w:ascii="PT Astra Serif" w:eastAsia="Times New Roman" w:hAnsi="PT Astra Serif" w:cs="Times New Roman"/>
                <w:color w:val="22272F"/>
                <w:sz w:val="20"/>
                <w:szCs w:val="20"/>
                <w:lang w:eastAsia="ru-RU"/>
              </w:rPr>
              <w:t>контроакту</w:t>
            </w:r>
            <w:proofErr w:type="spellEnd"/>
            <w:r w:rsidRPr="000A67C6">
              <w:rPr>
                <w:rFonts w:ascii="PT Astra Serif" w:eastAsia="Times New Roman" w:hAnsi="PT Astra Serif" w:cs="Times New Roman"/>
                <w:color w:val="22272F"/>
                <w:sz w:val="20"/>
                <w:szCs w:val="20"/>
                <w:lang w:eastAsia="ru-RU"/>
              </w:rPr>
              <w:t xml:space="preserve"> с 26.12.2024 по 31.08.2026</w:t>
            </w:r>
          </w:p>
          <w:p w:rsidR="00B61588" w:rsidRPr="000A67C6" w:rsidRDefault="00B61588" w:rsidP="00B6158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Земля- договор № 62 от 03.09.2024</w:t>
            </w:r>
          </w:p>
          <w:p w:rsidR="001F36C9" w:rsidRPr="000A67C6" w:rsidRDefault="00B61588" w:rsidP="00B61588">
            <w:pPr>
              <w:spacing w:after="0" w:line="240" w:lineRule="auto"/>
              <w:jc w:val="both"/>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color w:val="22272F"/>
                <w:sz w:val="20"/>
                <w:szCs w:val="20"/>
                <w:lang w:eastAsia="ru-RU"/>
              </w:rPr>
              <w:t xml:space="preserve">Направлено письмо от 25.12.2024 № 1-07-02-3014 на перенос средств с 2027 на 2025 год ( в работе в </w:t>
            </w:r>
            <w:proofErr w:type="spellStart"/>
            <w:r w:rsidRPr="000A67C6">
              <w:rPr>
                <w:rFonts w:ascii="PT Astra Serif" w:eastAsia="Times New Roman" w:hAnsi="PT Astra Serif" w:cs="Times New Roman"/>
                <w:color w:val="22272F"/>
                <w:sz w:val="20"/>
                <w:szCs w:val="20"/>
                <w:lang w:eastAsia="ru-RU"/>
              </w:rPr>
              <w:t>Минпросвещения</w:t>
            </w:r>
            <w:proofErr w:type="spellEnd"/>
            <w:r w:rsidRPr="000A67C6">
              <w:rPr>
                <w:rFonts w:ascii="PT Astra Serif" w:eastAsia="Times New Roman" w:hAnsi="PT Astra Serif" w:cs="Times New Roman"/>
                <w:color w:val="22272F"/>
                <w:sz w:val="20"/>
                <w:szCs w:val="20"/>
                <w:lang w:eastAsia="ru-RU"/>
              </w:rPr>
              <w:t xml:space="preserve"> РФ).</w:t>
            </w:r>
          </w:p>
        </w:tc>
      </w:tr>
      <w:tr w:rsidR="001F36C9"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«Строительство школы на 1500 мест в </w:t>
            </w:r>
            <w:proofErr w:type="spellStart"/>
            <w:r w:rsidRPr="000A67C6">
              <w:rPr>
                <w:rFonts w:ascii="PT Astra Serif" w:eastAsia="Times New Roman" w:hAnsi="PT Astra Serif" w:cs="Times New Roman"/>
                <w:color w:val="22272F"/>
                <w:sz w:val="20"/>
                <w:szCs w:val="20"/>
                <w:lang w:eastAsia="ru-RU"/>
              </w:rPr>
              <w:t>мкр</w:t>
            </w:r>
            <w:proofErr w:type="spellEnd"/>
            <w:r w:rsidRPr="000A67C6">
              <w:rPr>
                <w:rFonts w:ascii="PT Astra Serif" w:eastAsia="Times New Roman" w:hAnsi="PT Astra Serif" w:cs="Times New Roman"/>
                <w:color w:val="22272F"/>
                <w:sz w:val="20"/>
                <w:szCs w:val="20"/>
                <w:lang w:eastAsia="ru-RU"/>
              </w:rPr>
              <w:t>. 8-й «Солнечный-2 Кировского района г. Саратова»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046876"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762F66" w:rsidRPr="000A67C6" w:rsidRDefault="00762F66" w:rsidP="00762F6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Заключен контракт № 0860500000224000025 "полного жизненного цикла по строительству объекта"  - 1200 млн.руб.,</w:t>
            </w:r>
          </w:p>
          <w:p w:rsidR="00762F66" w:rsidRPr="000A67C6" w:rsidRDefault="00762F66" w:rsidP="00762F6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Строительство - по контракту с 26.12.2024 по 31.08.2026</w:t>
            </w:r>
          </w:p>
          <w:p w:rsidR="00762F66" w:rsidRPr="000A67C6" w:rsidRDefault="00762F66" w:rsidP="00762F6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Земля- Договор № БЗ-24-97/Ю-3 от 04.09.2024</w:t>
            </w:r>
          </w:p>
          <w:p w:rsidR="001F36C9" w:rsidRPr="000A67C6" w:rsidRDefault="00762F66" w:rsidP="00762F6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Направлено письмо от 25.12.2024 № 1-07-02-3014 на перенос средств с 2027 на 2025 год (в работе в </w:t>
            </w:r>
            <w:proofErr w:type="spellStart"/>
            <w:r w:rsidRPr="000A67C6">
              <w:rPr>
                <w:rFonts w:ascii="PT Astra Serif" w:eastAsia="Times New Roman" w:hAnsi="PT Astra Serif" w:cs="Times New Roman"/>
                <w:color w:val="22272F"/>
                <w:sz w:val="20"/>
                <w:szCs w:val="20"/>
                <w:lang w:eastAsia="ru-RU"/>
              </w:rPr>
              <w:t>Минпросвещения</w:t>
            </w:r>
            <w:proofErr w:type="spellEnd"/>
            <w:r w:rsidRPr="000A67C6">
              <w:rPr>
                <w:rFonts w:ascii="PT Astra Serif" w:eastAsia="Times New Roman" w:hAnsi="PT Astra Serif" w:cs="Times New Roman"/>
                <w:color w:val="22272F"/>
                <w:sz w:val="20"/>
                <w:szCs w:val="20"/>
                <w:lang w:eastAsia="ru-RU"/>
              </w:rPr>
              <w:t xml:space="preserve"> РФ).</w:t>
            </w:r>
          </w:p>
        </w:tc>
      </w:tr>
      <w:tr w:rsidR="001F36C9"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jc w:val="both"/>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1F36C9"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«Строительство школы на 825 в </w:t>
            </w:r>
            <w:proofErr w:type="spellStart"/>
            <w:r w:rsidRPr="000A67C6">
              <w:rPr>
                <w:rFonts w:ascii="PT Astra Serif" w:eastAsia="Times New Roman" w:hAnsi="PT Astra Serif" w:cs="Times New Roman"/>
                <w:color w:val="22272F"/>
                <w:sz w:val="20"/>
                <w:szCs w:val="20"/>
                <w:lang w:eastAsia="ru-RU"/>
              </w:rPr>
              <w:t>мкр</w:t>
            </w:r>
            <w:proofErr w:type="spellEnd"/>
            <w:r w:rsidRPr="000A67C6">
              <w:rPr>
                <w:rFonts w:ascii="PT Astra Serif" w:eastAsia="Times New Roman" w:hAnsi="PT Astra Serif" w:cs="Times New Roman"/>
                <w:color w:val="22272F"/>
                <w:sz w:val="20"/>
                <w:szCs w:val="20"/>
                <w:lang w:eastAsia="ru-RU"/>
              </w:rPr>
              <w:t>. 6-й «Солнечный-2 Кировского района г. Саратова»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1F36C9" w:rsidRPr="000A67C6" w:rsidRDefault="00046876"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120D8" w:rsidRPr="000A67C6" w:rsidRDefault="00C120D8" w:rsidP="00C120D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Заключен контракт №0860500000224000028 "полного жизненного цикла по строительству объекта"  - 880 млн.руб.,</w:t>
            </w:r>
          </w:p>
          <w:p w:rsidR="00C120D8" w:rsidRPr="000A67C6" w:rsidRDefault="00C120D8" w:rsidP="00C120D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Земля - договор № 23 от 08.11.2024, № 66 от 25.11.2024</w:t>
            </w:r>
          </w:p>
          <w:p w:rsidR="001F36C9" w:rsidRPr="000A67C6" w:rsidRDefault="00C120D8" w:rsidP="00C120D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Направлено письмо от 25.12.2024 № 1-07-02-3014 на перен</w:t>
            </w:r>
            <w:r w:rsidR="007C05B3" w:rsidRPr="000A67C6">
              <w:rPr>
                <w:rFonts w:ascii="PT Astra Serif" w:eastAsia="Times New Roman" w:hAnsi="PT Astra Serif" w:cs="Times New Roman"/>
                <w:color w:val="22272F"/>
                <w:sz w:val="20"/>
                <w:szCs w:val="20"/>
                <w:lang w:eastAsia="ru-RU"/>
              </w:rPr>
              <w:t>ос средств с 2027 на 2025 год (</w:t>
            </w:r>
            <w:r w:rsidRPr="000A67C6">
              <w:rPr>
                <w:rFonts w:ascii="PT Astra Serif" w:eastAsia="Times New Roman" w:hAnsi="PT Astra Serif" w:cs="Times New Roman"/>
                <w:color w:val="22272F"/>
                <w:sz w:val="20"/>
                <w:szCs w:val="20"/>
                <w:lang w:eastAsia="ru-RU"/>
              </w:rPr>
              <w:t xml:space="preserve">в работе в </w:t>
            </w:r>
            <w:proofErr w:type="spellStart"/>
            <w:r w:rsidRPr="000A67C6">
              <w:rPr>
                <w:rFonts w:ascii="PT Astra Serif" w:eastAsia="Times New Roman" w:hAnsi="PT Astra Serif" w:cs="Times New Roman"/>
                <w:color w:val="22272F"/>
                <w:sz w:val="20"/>
                <w:szCs w:val="20"/>
                <w:lang w:eastAsia="ru-RU"/>
              </w:rPr>
              <w:t>Минпросвещения</w:t>
            </w:r>
            <w:proofErr w:type="spellEnd"/>
            <w:r w:rsidRPr="000A67C6">
              <w:rPr>
                <w:rFonts w:ascii="PT Astra Serif" w:eastAsia="Times New Roman" w:hAnsi="PT Astra Serif" w:cs="Times New Roman"/>
                <w:color w:val="22272F"/>
                <w:sz w:val="20"/>
                <w:szCs w:val="20"/>
                <w:lang w:eastAsia="ru-RU"/>
              </w:rPr>
              <w:t xml:space="preserve"> РФ).</w:t>
            </w:r>
          </w:p>
        </w:tc>
      </w:tr>
      <w:tr w:rsidR="007865FA"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346949"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1 "Содействие развитию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BE5896"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48/48</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B63924" w:rsidRPr="000A67C6" w:rsidRDefault="007865FA"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«Обеспечена поддержка автоматизированной информационной системы дошкольного образования в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41 муниципальном районе (городском округе) обеспечена бесперебойная работа автоматизированной информационной системы «Электронная очередь в ДОУ»</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«Внедрена независимая система оценки качества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1F5381" w:rsidP="001F5381">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в 2024 году не реализовывалось.</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3</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«Выплачена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государственные образовательные организации, реализующие основную общеобразовательную программу дошкольного образования, перечислена компенсация родительской платы за присмотр и уход 91 ребенка</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«Оказана поддержка по частичному финансированию расходов на присмотр и уход за детьми дошкольного возраста в муниципальных </w:t>
            </w:r>
            <w:r w:rsidRPr="000A67C6">
              <w:rPr>
                <w:rFonts w:ascii="PT Astra Serif" w:eastAsia="Times New Roman" w:hAnsi="PT Astra Serif" w:cs="Times New Roman"/>
                <w:color w:val="22272F"/>
                <w:sz w:val="20"/>
                <w:szCs w:val="20"/>
                <w:lang w:eastAsia="ru-RU"/>
              </w:rPr>
              <w:lastRenderedPageBreak/>
              <w:t>образовательных организациях, реализующих основную общеобразовательную программу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41 муниципальн</w:t>
            </w:r>
            <w:r w:rsidR="0048518C" w:rsidRPr="000A67C6">
              <w:rPr>
                <w:rFonts w:ascii="PT Astra Serif" w:eastAsia="Times New Roman" w:hAnsi="PT Astra Serif" w:cs="Times New Roman"/>
                <w:color w:val="22272F"/>
                <w:sz w:val="20"/>
                <w:szCs w:val="20"/>
                <w:lang w:eastAsia="ru-RU"/>
              </w:rPr>
              <w:t>ый</w:t>
            </w:r>
            <w:r w:rsidRPr="000A67C6">
              <w:rPr>
                <w:rFonts w:ascii="PT Astra Serif" w:eastAsia="Times New Roman" w:hAnsi="PT Astra Serif" w:cs="Times New Roman"/>
                <w:color w:val="22272F"/>
                <w:sz w:val="20"/>
                <w:szCs w:val="20"/>
                <w:lang w:eastAsia="ru-RU"/>
              </w:rPr>
              <w:t xml:space="preserve"> </w:t>
            </w:r>
            <w:r w:rsidR="0048518C" w:rsidRPr="000A67C6">
              <w:rPr>
                <w:rFonts w:ascii="PT Astra Serif" w:eastAsia="Times New Roman" w:hAnsi="PT Astra Serif" w:cs="Times New Roman"/>
                <w:color w:val="22272F"/>
                <w:sz w:val="20"/>
                <w:szCs w:val="20"/>
                <w:lang w:eastAsia="ru-RU"/>
              </w:rPr>
              <w:t>район</w:t>
            </w:r>
            <w:r w:rsidRPr="000A67C6">
              <w:rPr>
                <w:rFonts w:ascii="PT Astra Serif" w:eastAsia="Times New Roman" w:hAnsi="PT Astra Serif" w:cs="Times New Roman"/>
                <w:color w:val="22272F"/>
                <w:sz w:val="20"/>
                <w:szCs w:val="20"/>
                <w:lang w:eastAsia="ru-RU"/>
              </w:rPr>
              <w:t xml:space="preserve"> (городской округ)  перечислены субвенции по частичному финансированию расходов на присмотр и уход за детьми </w:t>
            </w:r>
            <w:r w:rsidRPr="000A67C6">
              <w:rPr>
                <w:rFonts w:ascii="PT Astra Serif" w:eastAsia="Times New Roman" w:hAnsi="PT Astra Serif" w:cs="Times New Roman"/>
                <w:color w:val="22272F"/>
                <w:sz w:val="20"/>
                <w:szCs w:val="20"/>
                <w:lang w:eastAsia="ru-RU"/>
              </w:rPr>
              <w:lastRenderedPageBreak/>
              <w:t>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5</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«Осуществлены органами местного самоуправления государственные полномочия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w:t>
            </w:r>
            <w:r w:rsidR="0048518C" w:rsidRPr="000A67C6">
              <w:rPr>
                <w:rFonts w:ascii="PT Astra Serif" w:eastAsia="Times New Roman" w:hAnsi="PT Astra Serif" w:cs="Times New Roman"/>
                <w:color w:val="22272F"/>
                <w:sz w:val="20"/>
                <w:szCs w:val="20"/>
                <w:lang w:eastAsia="ru-RU"/>
              </w:rPr>
              <w:t>41 муниципальный район (городской округ</w:t>
            </w:r>
            <w:r w:rsidRPr="000A67C6">
              <w:rPr>
                <w:rFonts w:ascii="PT Astra Serif" w:eastAsia="Times New Roman" w:hAnsi="PT Astra Serif" w:cs="Times New Roman"/>
                <w:color w:val="22272F"/>
                <w:sz w:val="20"/>
                <w:szCs w:val="20"/>
                <w:lang w:eastAsia="ru-RU"/>
              </w:rPr>
              <w:t>)  перечислены субвенции на осуществление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6</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5D14EB" w:rsidRPr="000A67C6">
              <w:rPr>
                <w:rFonts w:ascii="PT Astra Serif" w:eastAsia="Times New Roman" w:hAnsi="PT Astra Serif" w:cs="Times New Roman"/>
                <w:color w:val="22272F"/>
                <w:sz w:val="20"/>
                <w:szCs w:val="20"/>
                <w:lang w:eastAsia="ru-RU"/>
              </w:rPr>
              <w:t xml:space="preserve">В </w:t>
            </w:r>
            <w:r w:rsidR="0048518C" w:rsidRPr="000A67C6">
              <w:rPr>
                <w:rFonts w:ascii="PT Astra Serif" w:eastAsia="Times New Roman" w:hAnsi="PT Astra Serif" w:cs="Times New Roman"/>
                <w:color w:val="22272F"/>
                <w:sz w:val="20"/>
                <w:szCs w:val="20"/>
                <w:lang w:eastAsia="ru-RU"/>
              </w:rPr>
              <w:t>41 муниципальный район (городской округ</w:t>
            </w:r>
            <w:r w:rsidR="005D14EB" w:rsidRPr="000A67C6">
              <w:rPr>
                <w:rFonts w:ascii="PT Astra Serif" w:eastAsia="Times New Roman" w:hAnsi="PT Astra Serif" w:cs="Times New Roman"/>
                <w:color w:val="22272F"/>
                <w:sz w:val="20"/>
                <w:szCs w:val="20"/>
                <w:lang w:eastAsia="ru-RU"/>
              </w:rPr>
              <w:t>)  перечислены субвенции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7</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«Выплачена компенсация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C37537" w:rsidRPr="000A67C6">
              <w:rPr>
                <w:rFonts w:ascii="PT Astra Serif" w:eastAsia="Times New Roman" w:hAnsi="PT Astra Serif" w:cs="Times New Roman"/>
                <w:color w:val="22272F"/>
                <w:sz w:val="20"/>
                <w:szCs w:val="20"/>
                <w:lang w:eastAsia="ru-RU"/>
              </w:rPr>
              <w:t>Обеспечена выплата компенсации затрат на воспитание и обучение одному из родителей (законных представителей) 143 детей-инвалидов, воспитание и обучение которых по общеобразовательной программе дошкольного образования осуществляется на дому</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8</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частным дошкольным образовательным организациям на возмещение затрат на обеспечение образовательной деятельности»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BA0502" w:rsidRPr="000A67C6">
              <w:rPr>
                <w:rFonts w:ascii="PT Astra Serif" w:eastAsia="Times New Roman" w:hAnsi="PT Astra Serif" w:cs="Times New Roman"/>
                <w:color w:val="22272F"/>
                <w:sz w:val="20"/>
                <w:szCs w:val="20"/>
                <w:lang w:eastAsia="ru-RU"/>
              </w:rPr>
              <w:t>Оказано финансовое обеспечение частным дошкольным образовательным организациям (100%) на возмещение затрат на обеспечение образовательной деятельности из числа дошкольных образовательных организаций</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9</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2C1AAA" w:rsidRPr="000A67C6">
              <w:rPr>
                <w:rFonts w:ascii="PT Astra Serif" w:eastAsia="Times New Roman" w:hAnsi="PT Astra Serif" w:cs="Times New Roman"/>
                <w:color w:val="22272F"/>
                <w:sz w:val="20"/>
                <w:szCs w:val="20"/>
                <w:lang w:eastAsia="ru-RU"/>
              </w:rPr>
              <w:t>Двум юридическим лицам перечислены субсидии на обеспечение образовательной деятельности в части расходов на оплату труда, приобретение учебных пособий, средств обучения, игр и игрушек в соответствии с нормативами</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10</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«Предоставлено финансовое обеспечение образовательной деятельности муниципальных дошкольных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E54C92" w:rsidRPr="000A67C6">
              <w:rPr>
                <w:rFonts w:ascii="PT Astra Serif" w:eastAsia="Times New Roman" w:hAnsi="PT Astra Serif" w:cs="Times New Roman"/>
                <w:color w:val="22272F"/>
                <w:sz w:val="20"/>
                <w:szCs w:val="20"/>
                <w:lang w:eastAsia="ru-RU"/>
              </w:rPr>
              <w:t xml:space="preserve">В 40 муниципальных районов (городских округов)  перечислены субсидии на финансовое обеспечение образовательной деятельности муниципальных дошкольных образовательных организаций. В Аткарском муниципальном районе отсутствуют  образовательные организации, реализующие основную </w:t>
            </w:r>
            <w:r w:rsidR="00E54C92" w:rsidRPr="000A67C6">
              <w:rPr>
                <w:rFonts w:ascii="PT Astra Serif" w:eastAsia="Times New Roman" w:hAnsi="PT Astra Serif" w:cs="Times New Roman"/>
                <w:color w:val="22272F"/>
                <w:sz w:val="20"/>
                <w:szCs w:val="20"/>
                <w:lang w:eastAsia="ru-RU"/>
              </w:rPr>
              <w:lastRenderedPageBreak/>
              <w:t>общеобразовательную программу дошкольного образования, являющимися юридическими лицами</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11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5767A5" w:rsidRPr="000A67C6">
              <w:rPr>
                <w:rFonts w:ascii="PT Astra Serif" w:eastAsia="Times New Roman" w:hAnsi="PT Astra Serif" w:cs="Times New Roman"/>
                <w:color w:val="22272F"/>
                <w:sz w:val="20"/>
                <w:szCs w:val="20"/>
                <w:lang w:eastAsia="ru-RU"/>
              </w:rPr>
              <w:t xml:space="preserve">В 3 государственных образовательных организации </w:t>
            </w:r>
            <w:r w:rsidR="005767A5" w:rsidRPr="000A67C6">
              <w:rPr>
                <w:rFonts w:ascii="PT Astra Serif" w:eastAsia="Times New Roman" w:hAnsi="PT Astra Serif" w:cs="Times New Roman"/>
                <w:i/>
                <w:color w:val="22272F"/>
                <w:sz w:val="20"/>
                <w:szCs w:val="20"/>
                <w:lang w:eastAsia="ru-RU"/>
              </w:rPr>
              <w:t>(государственное автономное общеобразовательное учреждение Саратовской области «Центр образования «Родник знаний»; государственное автономное общеобразовательное учреждение Саратовской области «Школа «Уникум»; государственное бюджетное общеобразовательное учреждение Саратовской области «Школа-интернат для обучающихся по адаптированным образовательным программам № 3 г.Саратова»)</w:t>
            </w:r>
            <w:r w:rsidR="005767A5" w:rsidRPr="000A67C6">
              <w:rPr>
                <w:rFonts w:ascii="PT Astra Serif" w:eastAsia="Times New Roman" w:hAnsi="PT Astra Serif" w:cs="Times New Roman"/>
                <w:color w:val="22272F"/>
                <w:sz w:val="20"/>
                <w:szCs w:val="20"/>
                <w:lang w:eastAsia="ru-RU"/>
              </w:rPr>
              <w:t xml:space="preserve"> перечислены субсидии на финансовое обеспечение расходов за присмотр и уход за детьми дошкольного возраста из многодетных семей, оплату работы воспитателей. В связи с технической ошибкой в государственной интегрированной информационной системе управления общественными финансами «Электронный бюджет» ошибочно указано плановое значение результата 41.</w:t>
            </w:r>
          </w:p>
        </w:tc>
      </w:tr>
      <w:tr w:rsidR="00C71CB0" w:rsidRPr="000A67C6" w:rsidTr="008908BD">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финансовое обеспечение расходов за присмотр и уход за детьми дошкольного возраста из многодетных семей в муниципальных 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C54E15" w:rsidRPr="000A67C6">
              <w:rPr>
                <w:rFonts w:ascii="PT Astra Serif" w:eastAsia="Times New Roman" w:hAnsi="PT Astra Serif" w:cs="Times New Roman"/>
                <w:color w:val="22272F"/>
                <w:sz w:val="20"/>
                <w:szCs w:val="20"/>
                <w:lang w:eastAsia="ru-RU"/>
              </w:rPr>
              <w:t xml:space="preserve">В </w:t>
            </w:r>
            <w:r w:rsidR="0048518C" w:rsidRPr="000A67C6">
              <w:rPr>
                <w:rFonts w:ascii="PT Astra Serif" w:eastAsia="Times New Roman" w:hAnsi="PT Astra Serif" w:cs="Times New Roman"/>
                <w:color w:val="22272F"/>
                <w:sz w:val="20"/>
                <w:szCs w:val="20"/>
                <w:lang w:eastAsia="ru-RU"/>
              </w:rPr>
              <w:t>41 муниципальный район (городской округ</w:t>
            </w:r>
            <w:r w:rsidR="00C54E15" w:rsidRPr="000A67C6">
              <w:rPr>
                <w:rFonts w:ascii="PT Astra Serif" w:eastAsia="Times New Roman" w:hAnsi="PT Astra Serif" w:cs="Times New Roman"/>
                <w:color w:val="22272F"/>
                <w:sz w:val="20"/>
                <w:szCs w:val="20"/>
                <w:lang w:eastAsia="ru-RU"/>
              </w:rPr>
              <w:t xml:space="preserve">)  перечислены субсидии </w:t>
            </w:r>
            <w:r w:rsidR="0048518C" w:rsidRPr="000A67C6">
              <w:rPr>
                <w:rFonts w:ascii="PT Astra Serif" w:eastAsia="Times New Roman" w:hAnsi="PT Astra Serif" w:cs="Times New Roman"/>
                <w:color w:val="22272F"/>
                <w:sz w:val="20"/>
                <w:szCs w:val="20"/>
                <w:lang w:eastAsia="ru-RU"/>
              </w:rPr>
              <w:t>на финансовое обеспечение расходов за присмотр и уход за детьми дошкольного возраста из многодетных семей</w:t>
            </w:r>
          </w:p>
        </w:tc>
      </w:tr>
      <w:tr w:rsidR="00C71CB0"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2 "Содействие развитию общего и дополнительного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89/89</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C71CB0" w:rsidRPr="000A67C6" w:rsidTr="005216B2">
        <w:trPr>
          <w:trHeight w:val="876"/>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4F3FD8"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условия для развития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C71CB0" w:rsidRPr="000A67C6" w:rsidRDefault="00C71CB0"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005D75F4" w:rsidRPr="000A67C6">
              <w:rPr>
                <w:rFonts w:ascii="PT Astra Serif" w:eastAsia="Times New Roman" w:hAnsi="PT Astra Serif" w:cs="Times New Roman"/>
                <w:color w:val="22272F"/>
                <w:sz w:val="20"/>
                <w:szCs w:val="20"/>
                <w:lang w:eastAsia="ru-RU"/>
              </w:rPr>
              <w:t>Обеспечено функционирование автоматизированной информационной системы «Зачисление в образовательную организацию». Техническая возможность записи в первый класс через ЕПГУ обеспечена во всех муниципальных районах (городских округах).</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условия для развития дополнительного и неформального образования и социализации детей»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По итогам проведения профессионального конкурса классных руководителей общеобразовательных организаций Саратовской области «Премия «Признание» определены 10 победителей получивших премию (по 115 тыс.руб. каждому). Каждый из победителей премии «Признание» награжден дипломом, памятной статуэткой и денежным вознаграждением. </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Проведен конкурс «Лучший ученический класс» </w:t>
            </w:r>
            <w:r w:rsidRPr="000A67C6">
              <w:rPr>
                <w:rFonts w:ascii="PT Astra Serif" w:eastAsia="Times New Roman" w:hAnsi="PT Astra Serif" w:cs="Times New Roman"/>
                <w:color w:val="22272F"/>
                <w:sz w:val="20"/>
                <w:szCs w:val="20"/>
                <w:lang w:eastAsia="ru-RU"/>
              </w:rPr>
              <w:lastRenderedPageBreak/>
              <w:t xml:space="preserve">2023/2024 учебного года (приказ от 25.04.2024 №622), по итогам которого определены 58 классов победителей и призеров </w:t>
            </w:r>
            <w:r w:rsidRPr="000A67C6">
              <w:rPr>
                <w:rFonts w:ascii="PT Astra Serif" w:eastAsia="Times New Roman" w:hAnsi="PT Astra Serif" w:cs="Times New Roman"/>
                <w:i/>
                <w:color w:val="22272F"/>
                <w:sz w:val="20"/>
                <w:szCs w:val="20"/>
                <w:lang w:eastAsia="ru-RU"/>
              </w:rPr>
              <w:t xml:space="preserve">(победители в возрастной группе 6-9 классы: 10 классов; победители в возрастной группе 10-11 классы: 8классов; призеры в возрастной группе 6-9 классы: 26 классов; призеры в возрастной группе 6-9 классы: 14 классов). </w:t>
            </w:r>
            <w:r w:rsidRPr="000A67C6">
              <w:rPr>
                <w:rFonts w:ascii="PT Astra Serif" w:eastAsia="Times New Roman" w:hAnsi="PT Astra Serif" w:cs="Times New Roman"/>
                <w:color w:val="22272F"/>
                <w:sz w:val="20"/>
                <w:szCs w:val="20"/>
                <w:lang w:eastAsia="ru-RU"/>
              </w:rPr>
              <w:t>Победители совершили экскурсионную поездку в Москву (395 обучающихся)</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Ежегодно обучающиеся области принимают участие во Всероссийском конкурсе юных инспекторов движения «Безопасное колесо 2024». Региональный этап прошел 29 мая 2024 года в г. Марксе. Победителем стала команда МАОУ «Гимназия №1 имени Героя Советского Союза Дмитрия Захаровича Тарасова» г. Балаково, которая приняла участие в финале с 30 августа по 8 сентября 2024 года в г. Екатеринбурге.</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2024 году проведен областной конкурс «Лучший исторический класс» (приказ от 02.09.2024 №1273). </w:t>
            </w:r>
          </w:p>
          <w:p w:rsidR="00D43FDB" w:rsidRPr="000A67C6" w:rsidRDefault="00D43FDB" w:rsidP="0030061C">
            <w:pPr>
              <w:spacing w:after="0" w:line="240" w:lineRule="auto"/>
              <w:rPr>
                <w:rFonts w:ascii="PT Astra Serif" w:eastAsia="Times New Roman" w:hAnsi="PT Astra Serif" w:cs="Times New Roman"/>
                <w:i/>
                <w:color w:val="22272F"/>
                <w:sz w:val="20"/>
                <w:szCs w:val="20"/>
                <w:lang w:eastAsia="ru-RU"/>
              </w:rPr>
            </w:pPr>
            <w:r w:rsidRPr="000A67C6">
              <w:rPr>
                <w:rFonts w:ascii="PT Astra Serif" w:eastAsia="Times New Roman" w:hAnsi="PT Astra Serif" w:cs="Times New Roman"/>
                <w:color w:val="22272F"/>
                <w:sz w:val="20"/>
                <w:szCs w:val="20"/>
                <w:lang w:eastAsia="ru-RU"/>
              </w:rPr>
              <w:t xml:space="preserve">Конкурс проводился в целях активизации научно-исследовательской деятельности обучающихся и повышения их творческого потенциала, а также совершенствования духовно-нравственного и патриотического воспитания через популяризацию и трансляцию знаний по отечественной и региональной истории. В Конкурсе приняли участие 43 ученических коллектива из муниципальных районов (городских округов) Саратовской области. Участниками стали обучающиеся 5-11 классов общеобразовательных организаций Саратовской области в трех возрастных категориях. Классные коллективы 5-11 классов, ставшие победителями и призерами Конкурса </w:t>
            </w:r>
            <w:r w:rsidRPr="000A67C6">
              <w:rPr>
                <w:rFonts w:ascii="PT Astra Serif" w:eastAsia="Times New Roman" w:hAnsi="PT Astra Serif" w:cs="Times New Roman"/>
                <w:i/>
                <w:color w:val="22272F"/>
                <w:sz w:val="20"/>
                <w:szCs w:val="20"/>
                <w:lang w:eastAsia="ru-RU"/>
              </w:rPr>
              <w:t xml:space="preserve">(победители: -возрастной группы 5-7 классы: </w:t>
            </w:r>
            <w:proofErr w:type="spellStart"/>
            <w:r w:rsidRPr="000A67C6">
              <w:rPr>
                <w:rFonts w:ascii="PT Astra Serif" w:eastAsia="Times New Roman" w:hAnsi="PT Astra Serif" w:cs="Times New Roman"/>
                <w:i/>
                <w:color w:val="22272F"/>
                <w:sz w:val="20"/>
                <w:szCs w:val="20"/>
                <w:lang w:eastAsia="ru-RU"/>
              </w:rPr>
              <w:t>Балаковский</w:t>
            </w:r>
            <w:proofErr w:type="spellEnd"/>
            <w:r w:rsidRPr="000A67C6">
              <w:rPr>
                <w:rFonts w:ascii="PT Astra Serif" w:eastAsia="Times New Roman" w:hAnsi="PT Astra Serif" w:cs="Times New Roman"/>
                <w:i/>
                <w:color w:val="22272F"/>
                <w:sz w:val="20"/>
                <w:szCs w:val="20"/>
                <w:lang w:eastAsia="ru-RU"/>
              </w:rPr>
              <w:t xml:space="preserve"> район Муниципальное автономное общеобразовательное учреждение «Гимназия №1 имени Героя Советского Союза Дмитрия Захаровича Тарасова» 6А класс;</w:t>
            </w:r>
          </w:p>
          <w:p w:rsidR="00D43FDB" w:rsidRPr="000A67C6" w:rsidRDefault="00D43FDB" w:rsidP="0030061C">
            <w:pPr>
              <w:spacing w:after="0" w:line="240" w:lineRule="auto"/>
              <w:rPr>
                <w:rFonts w:ascii="PT Astra Serif" w:eastAsia="Times New Roman" w:hAnsi="PT Astra Serif" w:cs="Times New Roman"/>
                <w:i/>
                <w:color w:val="22272F"/>
                <w:sz w:val="20"/>
                <w:szCs w:val="20"/>
                <w:lang w:eastAsia="ru-RU"/>
              </w:rPr>
            </w:pPr>
            <w:r w:rsidRPr="000A67C6">
              <w:rPr>
                <w:rFonts w:ascii="PT Astra Serif" w:eastAsia="Times New Roman" w:hAnsi="PT Astra Serif" w:cs="Times New Roman"/>
                <w:i/>
                <w:color w:val="22272F"/>
                <w:sz w:val="20"/>
                <w:szCs w:val="20"/>
                <w:lang w:eastAsia="ru-RU"/>
              </w:rPr>
              <w:t xml:space="preserve">-возрастной группы 8-9 классы: </w:t>
            </w:r>
            <w:proofErr w:type="spellStart"/>
            <w:r w:rsidRPr="000A67C6">
              <w:rPr>
                <w:rFonts w:ascii="PT Astra Serif" w:eastAsia="Times New Roman" w:hAnsi="PT Astra Serif" w:cs="Times New Roman"/>
                <w:i/>
                <w:color w:val="22272F"/>
                <w:sz w:val="20"/>
                <w:szCs w:val="20"/>
                <w:lang w:eastAsia="ru-RU"/>
              </w:rPr>
              <w:t>Балтайский</w:t>
            </w:r>
            <w:proofErr w:type="spellEnd"/>
            <w:r w:rsidRPr="000A67C6">
              <w:rPr>
                <w:rFonts w:ascii="PT Astra Serif" w:eastAsia="Times New Roman" w:hAnsi="PT Astra Serif" w:cs="Times New Roman"/>
                <w:i/>
                <w:color w:val="22272F"/>
                <w:sz w:val="20"/>
                <w:szCs w:val="20"/>
                <w:lang w:eastAsia="ru-RU"/>
              </w:rPr>
              <w:t xml:space="preserve"> район Муниципальное общеобразовательное учреждение – средняя  общеобразовательная школа имени  заслуженного учителя РСФСР Худякова В.И. </w:t>
            </w:r>
            <w:proofErr w:type="spellStart"/>
            <w:r w:rsidRPr="000A67C6">
              <w:rPr>
                <w:rFonts w:ascii="PT Astra Serif" w:eastAsia="Times New Roman" w:hAnsi="PT Astra Serif" w:cs="Times New Roman"/>
                <w:i/>
                <w:color w:val="22272F"/>
                <w:sz w:val="20"/>
                <w:szCs w:val="20"/>
                <w:lang w:eastAsia="ru-RU"/>
              </w:rPr>
              <w:t>с.Царевщина</w:t>
            </w:r>
            <w:proofErr w:type="spellEnd"/>
            <w:r w:rsidRPr="000A67C6">
              <w:rPr>
                <w:rFonts w:ascii="PT Astra Serif" w:eastAsia="Times New Roman" w:hAnsi="PT Astra Serif" w:cs="Times New Roman"/>
                <w:i/>
                <w:color w:val="22272F"/>
                <w:sz w:val="20"/>
                <w:szCs w:val="20"/>
                <w:lang w:eastAsia="ru-RU"/>
              </w:rPr>
              <w:t xml:space="preserve"> </w:t>
            </w:r>
            <w:proofErr w:type="spellStart"/>
            <w:r w:rsidRPr="000A67C6">
              <w:rPr>
                <w:rFonts w:ascii="PT Astra Serif" w:eastAsia="Times New Roman" w:hAnsi="PT Astra Serif" w:cs="Times New Roman"/>
                <w:i/>
                <w:color w:val="22272F"/>
                <w:sz w:val="20"/>
                <w:szCs w:val="20"/>
                <w:lang w:eastAsia="ru-RU"/>
              </w:rPr>
              <w:t>Балтайского</w:t>
            </w:r>
            <w:proofErr w:type="spellEnd"/>
            <w:r w:rsidRPr="000A67C6">
              <w:rPr>
                <w:rFonts w:ascii="PT Astra Serif" w:eastAsia="Times New Roman" w:hAnsi="PT Astra Serif" w:cs="Times New Roman"/>
                <w:i/>
                <w:color w:val="22272F"/>
                <w:sz w:val="20"/>
                <w:szCs w:val="20"/>
                <w:lang w:eastAsia="ru-RU"/>
              </w:rPr>
              <w:t xml:space="preserve"> района 9 класс;</w:t>
            </w:r>
          </w:p>
          <w:p w:rsidR="00D43FDB" w:rsidRPr="000A67C6" w:rsidRDefault="00D43FDB" w:rsidP="0030061C">
            <w:pPr>
              <w:spacing w:after="0" w:line="240" w:lineRule="auto"/>
              <w:rPr>
                <w:rFonts w:ascii="PT Astra Serif" w:eastAsia="Times New Roman" w:hAnsi="PT Astra Serif" w:cs="Times New Roman"/>
                <w:i/>
                <w:color w:val="22272F"/>
                <w:sz w:val="20"/>
                <w:szCs w:val="20"/>
                <w:lang w:eastAsia="ru-RU"/>
              </w:rPr>
            </w:pPr>
            <w:r w:rsidRPr="000A67C6">
              <w:rPr>
                <w:rFonts w:ascii="PT Astra Serif" w:eastAsia="Times New Roman" w:hAnsi="PT Astra Serif" w:cs="Times New Roman"/>
                <w:i/>
                <w:color w:val="22272F"/>
                <w:sz w:val="20"/>
                <w:szCs w:val="20"/>
                <w:lang w:eastAsia="ru-RU"/>
              </w:rPr>
              <w:lastRenderedPageBreak/>
              <w:t>-возрастной группы 10-11 классы: Советский район Муниципальное бюджетное общеобразовательное учреждение - средняя общеобразовательная школа №1 р.п.Степное Советского района Саратовской области 10 класс;</w:t>
            </w:r>
          </w:p>
          <w:p w:rsidR="00D43FDB" w:rsidRPr="000A67C6" w:rsidRDefault="00D43FDB" w:rsidP="0030061C">
            <w:pPr>
              <w:spacing w:after="0" w:line="240" w:lineRule="auto"/>
              <w:rPr>
                <w:rFonts w:ascii="PT Astra Serif" w:eastAsia="Times New Roman" w:hAnsi="PT Astra Serif" w:cs="Times New Roman"/>
                <w:i/>
                <w:color w:val="22272F"/>
                <w:sz w:val="20"/>
                <w:szCs w:val="20"/>
                <w:lang w:eastAsia="ru-RU"/>
              </w:rPr>
            </w:pPr>
            <w:r w:rsidRPr="000A67C6">
              <w:rPr>
                <w:rFonts w:ascii="PT Astra Serif" w:eastAsia="Times New Roman" w:hAnsi="PT Astra Serif" w:cs="Times New Roman"/>
                <w:i/>
                <w:color w:val="22272F"/>
                <w:sz w:val="20"/>
                <w:szCs w:val="20"/>
                <w:lang w:eastAsia="ru-RU"/>
              </w:rPr>
              <w:t xml:space="preserve">призеры: - возрастной группы 5-7 классы: </w:t>
            </w:r>
            <w:proofErr w:type="spellStart"/>
            <w:r w:rsidRPr="000A67C6">
              <w:rPr>
                <w:rFonts w:ascii="PT Astra Serif" w:eastAsia="Times New Roman" w:hAnsi="PT Astra Serif" w:cs="Times New Roman"/>
                <w:i/>
                <w:color w:val="22272F"/>
                <w:sz w:val="20"/>
                <w:szCs w:val="20"/>
                <w:lang w:eastAsia="ru-RU"/>
              </w:rPr>
              <w:t>Новоузенский</w:t>
            </w:r>
            <w:proofErr w:type="spellEnd"/>
            <w:r w:rsidRPr="000A67C6">
              <w:rPr>
                <w:rFonts w:ascii="PT Astra Serif" w:eastAsia="Times New Roman" w:hAnsi="PT Astra Serif" w:cs="Times New Roman"/>
                <w:i/>
                <w:color w:val="22272F"/>
                <w:sz w:val="20"/>
                <w:szCs w:val="20"/>
                <w:lang w:eastAsia="ru-RU"/>
              </w:rPr>
              <w:t> район Муниципальное общеобразовательное учреждение «Средняя общеобразовательная школа №1 г.Новоузенска Саратовской области» 7Б класс, Питерский район Муниципальное общеобразовательное учреждение «Средняя общеобразовательная школа с. Питерка Питерского района Саратовской области» 6А класс;</w:t>
            </w:r>
          </w:p>
          <w:p w:rsidR="00D43FDB" w:rsidRPr="000A67C6" w:rsidRDefault="00D43FDB" w:rsidP="0030061C">
            <w:pPr>
              <w:spacing w:after="0" w:line="240" w:lineRule="auto"/>
              <w:rPr>
                <w:rFonts w:ascii="PT Astra Serif" w:eastAsia="Times New Roman" w:hAnsi="PT Astra Serif" w:cs="Times New Roman"/>
                <w:i/>
                <w:color w:val="22272F"/>
                <w:sz w:val="20"/>
                <w:szCs w:val="20"/>
                <w:lang w:eastAsia="ru-RU"/>
              </w:rPr>
            </w:pPr>
            <w:r w:rsidRPr="000A67C6">
              <w:rPr>
                <w:rFonts w:ascii="PT Astra Serif" w:eastAsia="Times New Roman" w:hAnsi="PT Astra Serif" w:cs="Times New Roman"/>
                <w:i/>
                <w:color w:val="22272F"/>
                <w:sz w:val="20"/>
                <w:szCs w:val="20"/>
                <w:lang w:eastAsia="ru-RU"/>
              </w:rPr>
              <w:t xml:space="preserve">-возрастной группы 8-9 классы: МО Город Саратов район ГАПОУ СО «СООК - Политехнический колледж - Лицей-интернат 64» 9П класс, </w:t>
            </w:r>
            <w:proofErr w:type="spellStart"/>
            <w:r w:rsidRPr="000A67C6">
              <w:rPr>
                <w:rFonts w:ascii="PT Astra Serif" w:eastAsia="Times New Roman" w:hAnsi="PT Astra Serif" w:cs="Times New Roman"/>
                <w:i/>
                <w:color w:val="22272F"/>
                <w:sz w:val="20"/>
                <w:szCs w:val="20"/>
                <w:lang w:eastAsia="ru-RU"/>
              </w:rPr>
              <w:t>Ершовский</w:t>
            </w:r>
            <w:proofErr w:type="spellEnd"/>
            <w:r w:rsidRPr="000A67C6">
              <w:rPr>
                <w:rFonts w:ascii="PT Astra Serif" w:eastAsia="Times New Roman" w:hAnsi="PT Astra Serif" w:cs="Times New Roman"/>
                <w:i/>
                <w:color w:val="22272F"/>
                <w:sz w:val="20"/>
                <w:szCs w:val="20"/>
                <w:lang w:eastAsia="ru-RU"/>
              </w:rPr>
              <w:t xml:space="preserve"> район Муниципальное общеобразовательное учреждение «Средняя общеобразовательная школа №3 г. Ершова Саратовской области» 8В класс;</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i/>
                <w:color w:val="22272F"/>
                <w:sz w:val="20"/>
                <w:szCs w:val="20"/>
                <w:lang w:eastAsia="ru-RU"/>
              </w:rPr>
              <w:t xml:space="preserve">-возрастной группы 10-11 классы: </w:t>
            </w:r>
            <w:proofErr w:type="spellStart"/>
            <w:r w:rsidRPr="000A67C6">
              <w:rPr>
                <w:rFonts w:ascii="PT Astra Serif" w:eastAsia="Times New Roman" w:hAnsi="PT Astra Serif" w:cs="Times New Roman"/>
                <w:i/>
                <w:color w:val="22272F"/>
                <w:sz w:val="20"/>
                <w:szCs w:val="20"/>
                <w:lang w:eastAsia="ru-RU"/>
              </w:rPr>
              <w:t>Вольский</w:t>
            </w:r>
            <w:proofErr w:type="spellEnd"/>
            <w:r w:rsidRPr="000A67C6">
              <w:rPr>
                <w:rFonts w:ascii="PT Astra Serif" w:eastAsia="Times New Roman" w:hAnsi="PT Astra Serif" w:cs="Times New Roman"/>
                <w:i/>
                <w:color w:val="22272F"/>
                <w:sz w:val="20"/>
                <w:szCs w:val="20"/>
                <w:lang w:eastAsia="ru-RU"/>
              </w:rPr>
              <w:t xml:space="preserve"> район Муниципальное общеобразовательное учреждение </w:t>
            </w:r>
            <w:proofErr w:type="spellStart"/>
            <w:r w:rsidRPr="000A67C6">
              <w:rPr>
                <w:rFonts w:ascii="PT Astra Serif" w:eastAsia="Times New Roman" w:hAnsi="PT Astra Serif" w:cs="Times New Roman"/>
                <w:i/>
                <w:color w:val="22272F"/>
                <w:sz w:val="20"/>
                <w:szCs w:val="20"/>
                <w:lang w:eastAsia="ru-RU"/>
              </w:rPr>
              <w:t>Вольского</w:t>
            </w:r>
            <w:proofErr w:type="spellEnd"/>
            <w:r w:rsidRPr="000A67C6">
              <w:rPr>
                <w:rFonts w:ascii="PT Astra Serif" w:eastAsia="Times New Roman" w:hAnsi="PT Astra Serif" w:cs="Times New Roman"/>
                <w:i/>
                <w:color w:val="22272F"/>
                <w:sz w:val="20"/>
                <w:szCs w:val="20"/>
                <w:lang w:eastAsia="ru-RU"/>
              </w:rPr>
              <w:t xml:space="preserve"> муниципального района «Лицей г. Вольска Саратовской области» 11А класс, </w:t>
            </w:r>
            <w:proofErr w:type="spellStart"/>
            <w:r w:rsidRPr="000A67C6">
              <w:rPr>
                <w:rFonts w:ascii="PT Astra Serif" w:eastAsia="Times New Roman" w:hAnsi="PT Astra Serif" w:cs="Times New Roman"/>
                <w:i/>
                <w:color w:val="22272F"/>
                <w:sz w:val="20"/>
                <w:szCs w:val="20"/>
                <w:lang w:eastAsia="ru-RU"/>
              </w:rPr>
              <w:t>Балтайский</w:t>
            </w:r>
            <w:proofErr w:type="spellEnd"/>
            <w:r w:rsidRPr="000A67C6">
              <w:rPr>
                <w:rFonts w:ascii="PT Astra Serif" w:eastAsia="Times New Roman" w:hAnsi="PT Astra Serif" w:cs="Times New Roman"/>
                <w:i/>
                <w:color w:val="22272F"/>
                <w:sz w:val="20"/>
                <w:szCs w:val="20"/>
                <w:lang w:eastAsia="ru-RU"/>
              </w:rPr>
              <w:t xml:space="preserve"> СОШ с Балтай 10 класс</w:t>
            </w:r>
            <w:r w:rsidRPr="000A67C6">
              <w:rPr>
                <w:rFonts w:ascii="PT Astra Serif" w:eastAsia="Times New Roman" w:hAnsi="PT Astra Serif" w:cs="Times New Roman"/>
                <w:color w:val="22272F"/>
                <w:sz w:val="20"/>
                <w:szCs w:val="20"/>
                <w:lang w:eastAsia="ru-RU"/>
              </w:rPr>
              <w:t>), награждены ценными призами (приказ от 14.11.2024 № 1622).  Победители совершили экскурсионную поездку в Москву (65 обучающихся). Классные руководители классов-победителей и классов-призеров награждены памятными подарками.</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В сквере Первой учительницы г. Саратова 02.10.2024 г традиционно состоялось торжественное открытие Доски успеха молодежи Саратовской области. Портреты 28 лучших обучающихся области занесены на Доску успеха молодежи. Это ребята, которым удалось добиться невероятных высот в учебе, спорте, искусстве, творчестве и изобретательстве (приказ от 23.09.2024 №1387).</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3</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«Обеспеченно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w:t>
            </w:r>
            <w:r w:rsidRPr="000A67C6">
              <w:rPr>
                <w:rFonts w:ascii="PT Astra Serif" w:eastAsia="Times New Roman" w:hAnsi="PT Astra Serif" w:cs="Times New Roman"/>
                <w:color w:val="22272F"/>
                <w:sz w:val="20"/>
                <w:szCs w:val="20"/>
                <w:lang w:eastAsia="ru-RU"/>
              </w:rPr>
              <w:lastRenderedPageBreak/>
              <w:t xml:space="preserve">общего образования через реализацию </w:t>
            </w:r>
            <w:proofErr w:type="spellStart"/>
            <w:r w:rsidRPr="000A67C6">
              <w:rPr>
                <w:rFonts w:ascii="PT Astra Serif" w:eastAsia="Times New Roman" w:hAnsi="PT Astra Serif" w:cs="Times New Roman"/>
                <w:color w:val="22272F"/>
                <w:sz w:val="20"/>
                <w:szCs w:val="20"/>
                <w:lang w:eastAsia="ru-RU"/>
              </w:rPr>
              <w:t>пилотных</w:t>
            </w:r>
            <w:proofErr w:type="spellEnd"/>
            <w:r w:rsidRPr="000A67C6">
              <w:rPr>
                <w:rFonts w:ascii="PT Astra Serif" w:eastAsia="Times New Roman" w:hAnsi="PT Astra Serif" w:cs="Times New Roman"/>
                <w:color w:val="22272F"/>
                <w:sz w:val="20"/>
                <w:szCs w:val="20"/>
                <w:lang w:eastAsia="ru-RU"/>
              </w:rPr>
              <w:t xml:space="preserve"> региональных проектов и создание национальных механизмов оценки качества»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2024 году организовано ГИА для 25 062 выпускников 9-х классов и для 9087 выпускников 11-х классов. Заключены договоры с ФГБНУ «ФИПИ» на обучение экспертов от 22.01.2024 № 2, от 16.09.2024 № 23. В 2024 </w:t>
            </w:r>
            <w:r w:rsidRPr="000A67C6">
              <w:rPr>
                <w:rFonts w:ascii="PT Astra Serif" w:eastAsia="Times New Roman" w:hAnsi="PT Astra Serif" w:cs="Times New Roman"/>
                <w:color w:val="22272F"/>
                <w:sz w:val="20"/>
                <w:szCs w:val="20"/>
                <w:lang w:eastAsia="ru-RU"/>
              </w:rPr>
              <w:lastRenderedPageBreak/>
              <w:t xml:space="preserve">году курсы повышения квалификации на базе ФГБНУ «ФИПИ» по ДПО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 прошел 41 эксперт предметных комиссий Саратовской области. </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Привлечено к ГИА-9 и ГИА-11: 8 членов апелляционной комиссии, 50 верификаторов бланков, 11 операторов сканирования бланков, 9 ответственных за прием экзаменационных материалов, 4 </w:t>
            </w:r>
            <w:proofErr w:type="spellStart"/>
            <w:r w:rsidRPr="000A67C6">
              <w:rPr>
                <w:rFonts w:ascii="PT Astra Serif" w:eastAsia="Times New Roman" w:hAnsi="PT Astra Serif" w:cs="Times New Roman"/>
                <w:color w:val="22272F"/>
                <w:sz w:val="20"/>
                <w:szCs w:val="20"/>
                <w:lang w:eastAsia="ru-RU"/>
              </w:rPr>
              <w:t>тифлопереводчика</w:t>
            </w:r>
            <w:proofErr w:type="spellEnd"/>
            <w:r w:rsidRPr="000A67C6">
              <w:rPr>
                <w:rFonts w:ascii="PT Astra Serif" w:eastAsia="Times New Roman" w:hAnsi="PT Astra Serif" w:cs="Times New Roman"/>
                <w:color w:val="22272F"/>
                <w:sz w:val="20"/>
                <w:szCs w:val="20"/>
                <w:lang w:eastAsia="ru-RU"/>
              </w:rPr>
              <w:t xml:space="preserve">. Итого привлечено в 2024 году 14069 педагогических работников. </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Выплачена компенсация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7911 педагогам по ГИА-9  и 4194 педагогам по ГИА-11.</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Установлены контрольные цифры приема по подготовке педагогических кадров на обучение за счет бюджета: в 2024-2025 учебном году - </w:t>
            </w:r>
            <w:r w:rsidR="00B71355" w:rsidRPr="000A67C6">
              <w:rPr>
                <w:rFonts w:ascii="PT Astra Serif" w:eastAsia="Times New Roman" w:hAnsi="PT Astra Serif" w:cs="Times New Roman"/>
                <w:color w:val="22272F"/>
                <w:sz w:val="20"/>
                <w:szCs w:val="20"/>
                <w:lang w:eastAsia="ru-RU"/>
              </w:rPr>
              <w:t>460</w:t>
            </w:r>
            <w:r w:rsidRPr="000A67C6">
              <w:rPr>
                <w:rFonts w:ascii="PT Astra Serif" w:eastAsia="Times New Roman" w:hAnsi="PT Astra Serif" w:cs="Times New Roman"/>
                <w:color w:val="22272F"/>
                <w:sz w:val="20"/>
                <w:szCs w:val="20"/>
                <w:lang w:eastAsia="ru-RU"/>
              </w:rPr>
              <w:t xml:space="preserve"> мест, из них 400-очное отделение и 60 – заочное, (в 2023-2024 учебном году - </w:t>
            </w:r>
            <w:r w:rsidR="00B71355" w:rsidRPr="000A67C6">
              <w:rPr>
                <w:rFonts w:ascii="PT Astra Serif" w:eastAsia="Times New Roman" w:hAnsi="PT Astra Serif" w:cs="Times New Roman"/>
                <w:color w:val="22272F"/>
                <w:sz w:val="20"/>
                <w:szCs w:val="20"/>
                <w:lang w:eastAsia="ru-RU"/>
              </w:rPr>
              <w:t>460</w:t>
            </w:r>
            <w:r w:rsidRPr="000A67C6">
              <w:rPr>
                <w:rFonts w:ascii="PT Astra Serif" w:eastAsia="Times New Roman" w:hAnsi="PT Astra Serif" w:cs="Times New Roman"/>
                <w:color w:val="22272F"/>
                <w:sz w:val="20"/>
                <w:szCs w:val="20"/>
                <w:lang w:eastAsia="ru-RU"/>
              </w:rPr>
              <w:t xml:space="preserve"> мест, из них 400-очное отделение и 60 – заочное в 2022-2023 учебном году - 1050 мест, из них 652-очное отделение и 398 – заочное; в 2021-2022 учебном году - 706 человек, из них 456 мест на очных отделениях и 250 - заочных).</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Проведена работа по независимой оценке качества условий осуществления образовательной деятельности 71 государственной организации, осуществляющих образовательную деятельность (2023 г. - 35).</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2024 году на основании решения аттестационной комиссии Саратовской области по проведению аттестации педагогических работников государственных, муниципальных, частных организаций, осуществляющих образовательную деятельность, квалификационная категория установлена </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7 740 педагогическим работникам, из них первая квалификационная категория 3 190 педагогам, высшая квалификационная категория – 4 348, квалификационная </w:t>
            </w:r>
            <w:r w:rsidRPr="000A67C6">
              <w:rPr>
                <w:rFonts w:ascii="PT Astra Serif" w:eastAsia="Times New Roman" w:hAnsi="PT Astra Serif" w:cs="Times New Roman"/>
                <w:color w:val="22272F"/>
                <w:sz w:val="20"/>
                <w:szCs w:val="20"/>
                <w:lang w:eastAsia="ru-RU"/>
              </w:rPr>
              <w:lastRenderedPageBreak/>
              <w:t>категория «педагог-методист» - 95, квалификационная категория «педагог-наставник» - 107.</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Без проведения всестороннего анализа результатов профессиональной деятельности (по льготе) квалификационная категория установлена </w:t>
            </w:r>
          </w:p>
          <w:p w:rsidR="00D43FDB" w:rsidRPr="000A67C6" w:rsidRDefault="00D43FDB" w:rsidP="0030061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2 644 педагогическим работникам: первая квалификационная категория – 480 педагогам и высшая квалификационная категория – 2 644.</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4 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«Предоставлено поощрение лучшим учителям»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20 августа состоялся ежегодный образовательный форум «</w:t>
            </w:r>
            <w:proofErr w:type="spellStart"/>
            <w:r w:rsidRPr="000A67C6">
              <w:rPr>
                <w:rFonts w:ascii="PT Astra Serif" w:eastAsia="Times New Roman" w:hAnsi="PT Astra Serif" w:cs="Times New Roman"/>
                <w:color w:val="22272F"/>
                <w:sz w:val="20"/>
                <w:szCs w:val="20"/>
                <w:lang w:eastAsia="ru-RU"/>
              </w:rPr>
              <w:t>ПРО.Образование</w:t>
            </w:r>
            <w:proofErr w:type="spellEnd"/>
            <w:r w:rsidRPr="000A67C6">
              <w:rPr>
                <w:rFonts w:ascii="PT Astra Serif" w:eastAsia="Times New Roman" w:hAnsi="PT Astra Serif" w:cs="Times New Roman"/>
                <w:color w:val="22272F"/>
                <w:sz w:val="20"/>
                <w:szCs w:val="20"/>
                <w:lang w:eastAsia="ru-RU"/>
              </w:rPr>
              <w:t xml:space="preserve"> 64. Векторы развития», который собрал свыше тысячи педагогов и управленческих кадров системы образования области (приказ министерства образования от 17.06.2024 г. </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875). </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На территории области в 2024 году в период с 21 по 29 сентября проведен первый тур заключительного этапа Всероссийского конкурса «Учитель года России» (приказ министерства образования от 22.08.2024 г. № 1219). Всего в конкурсе приняли участие 89 человек – победители региональных этапов конкурса «Учитель года России».</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С 30 сентября по 4 октября года двадцать лауреатов заключительного этапа Всероссийского конкурса «Учитель года России» – 2024 года принимали участие </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конкурсных испытаниях второго тура («Мастер-класс», «Брифинг» и «Блицтурнир») </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Московской области. Саратовскую область представлял учитель истории </w:t>
            </w:r>
          </w:p>
          <w:p w:rsidR="00D43FDB" w:rsidRPr="000A67C6" w:rsidRDefault="00D43FDB" w:rsidP="0030061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и обществознания муниципального бюджетного общеобразовательного учреждения «Лицей» р.п. Степное Советского района Саратовской области (приказ министерства образования от 03.09.2024 г. № 1282).</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5 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общеобразовательным организациям, в том числе для обучающихся по адаптированным образовательным программам, организациям дополнительного образования, иным организациям в сфере оценки качества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Перечислены субсидии 20 бюджетным учреждениям для обучающихся по адаптированным образовательным программам на финансовое обеспечение государственного задания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6</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«Социальный заказ на оказание </w:t>
            </w:r>
            <w:r w:rsidRPr="000A67C6">
              <w:rPr>
                <w:rFonts w:ascii="PT Astra Serif" w:eastAsia="Times New Roman" w:hAnsi="PT Astra Serif" w:cs="Times New Roman"/>
                <w:color w:val="22272F"/>
                <w:sz w:val="20"/>
                <w:szCs w:val="20"/>
                <w:lang w:eastAsia="ru-RU"/>
              </w:rPr>
              <w:lastRenderedPageBreak/>
              <w:t xml:space="preserve">государственных услуг по реализации дополнительных </w:t>
            </w:r>
            <w:proofErr w:type="spellStart"/>
            <w:r w:rsidRPr="000A67C6">
              <w:rPr>
                <w:rFonts w:ascii="PT Astra Serif" w:eastAsia="Times New Roman" w:hAnsi="PT Astra Serif" w:cs="Times New Roman"/>
                <w:color w:val="22272F"/>
                <w:sz w:val="20"/>
                <w:szCs w:val="20"/>
                <w:lang w:eastAsia="ru-RU"/>
              </w:rPr>
              <w:t>общеразвивающих</w:t>
            </w:r>
            <w:proofErr w:type="spellEnd"/>
            <w:r w:rsidRPr="000A67C6">
              <w:rPr>
                <w:rFonts w:ascii="PT Astra Serif" w:eastAsia="Times New Roman" w:hAnsi="PT Astra Serif" w:cs="Times New Roman"/>
                <w:color w:val="22272F"/>
                <w:sz w:val="20"/>
                <w:szCs w:val="20"/>
                <w:lang w:eastAsia="ru-RU"/>
              </w:rPr>
              <w:t xml:space="preserve"> программ для детей»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Оказаны государственные услуги по дополнительным </w:t>
            </w:r>
            <w:proofErr w:type="spellStart"/>
            <w:r w:rsidRPr="000A67C6">
              <w:rPr>
                <w:rFonts w:ascii="PT Astra Serif" w:eastAsia="Times New Roman" w:hAnsi="PT Astra Serif" w:cs="Times New Roman"/>
                <w:color w:val="22272F"/>
                <w:sz w:val="20"/>
                <w:szCs w:val="20"/>
                <w:lang w:eastAsia="ru-RU"/>
              </w:rPr>
              <w:lastRenderedPageBreak/>
              <w:t>общеразвивающим</w:t>
            </w:r>
            <w:proofErr w:type="spellEnd"/>
            <w:r w:rsidRPr="000A67C6">
              <w:rPr>
                <w:rFonts w:ascii="PT Astra Serif" w:eastAsia="Times New Roman" w:hAnsi="PT Astra Serif" w:cs="Times New Roman"/>
                <w:color w:val="22272F"/>
                <w:sz w:val="20"/>
                <w:szCs w:val="20"/>
                <w:lang w:eastAsia="ru-RU"/>
              </w:rPr>
              <w:t xml:space="preserve"> программам для детей, потребителям услуг, предъявившим социальный сертификат из расчета 5472 чел. час. </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7</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«Предоставлено финансовое обеспечение образовательной деятельности муниципальных общеобразовательных учреждений»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41 муниципальный район (городской округ)  перечислены субвенции на обеспечение образовательной деятельности муниципальных общеобразовательных учреждений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8</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 обеспечено финансирование образовательной деятельности 7 частных общеобразовательных учреждений</w:t>
            </w:r>
          </w:p>
        </w:tc>
      </w:tr>
      <w:tr w:rsidR="00D43FDB" w:rsidRPr="000A67C6" w:rsidTr="005216B2">
        <w:trPr>
          <w:trHeight w:val="786"/>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9</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Обеспечено финансирование бесплатного горячего питания, питания и мягкого инвентаря обучающихся, получающих начальное общее образование в государственных образовательных организациях</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10</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«Предоставлено питание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41 муниципальный район (городской округ)  перечислены субвенции на обеспечение образовательной деятельности муниципальных общеобразовательных учреждений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«Выплачена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27 муниципальных районов (городских округов), в которых есть обучающиеся по образовательным программам начального общего образования на дому дети-инвалиды и дети, нуждающиеся в длительном лечении, которые по состоянию здоровья временно или постоянно не могут посещать образовательные организации, перечислены субвенции на обеспечение образовательной деятельности муниципальных общеобразовательных учреждений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«Органами местного самоуправления осуществлены государственные полномочия по организации предоставления питания отдельным категориям обучающихся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w:t>
            </w:r>
            <w:r w:rsidRPr="000A67C6">
              <w:rPr>
                <w:rFonts w:ascii="PT Astra Serif" w:eastAsia="Times New Roman" w:hAnsi="PT Astra Serif" w:cs="Times New Roman"/>
                <w:color w:val="22272F"/>
                <w:sz w:val="20"/>
                <w:szCs w:val="20"/>
                <w:lang w:eastAsia="ru-RU"/>
              </w:rPr>
              <w:lastRenderedPageBreak/>
              <w:t>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41 муниципальный район (городской округ)  перечислены субвенции на реализацию полномочий по организации предоставления питания отдельным категориям обучающихся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w:t>
            </w:r>
            <w:r w:rsidRPr="000A67C6">
              <w:rPr>
                <w:rFonts w:ascii="PT Astra Serif" w:eastAsia="Times New Roman" w:hAnsi="PT Astra Serif" w:cs="Times New Roman"/>
                <w:color w:val="22272F"/>
                <w:sz w:val="20"/>
                <w:szCs w:val="20"/>
                <w:lang w:eastAsia="ru-RU"/>
              </w:rPr>
              <w:lastRenderedPageBreak/>
              <w:t>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13</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«Оказаны государственные услуги социально ориентированными некоммерческими организациями, предоставляющими услуги по дополнительному образованию детей»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По результатам конкурса заключены соглашения на предоставление субсидии из областного бюджета с двумя социально ориентированным некоммерческим организациями, предоставляющими услуги по дополнительному образованию детей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14</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горячим питанием обучающиеся по образовательным программам начального общего образования в частных общеобразовательных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Обучающиеся по образовательным программам начального общего образования в частных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обеспечены горячим питанием</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15</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«Выплачены единовременные компенсационные выплаты педагогическим работникам, прибывшим (переехавшим) на работу в отдаленные районы Саратовской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На основании приказа министерства образования области от 27.08.2024 № 1239 утвержден список победителей конкурсного отбора на право получения единовременной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 в 2024 году. С победителями конкурсного отбора заключены договоры на работу в общеобразовательной организации сроком не менее 5 лет, а также произведены единовременные выплаты в размере 1 миллиона рублей.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16</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«Предоставлены поощрительные выплаты водителям школьных автобусов государственных общеобразовательных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23 государственные общеобразовательные учреждения перечислены субсидии на предоставление поощрительных выплат водителям школьных автобусов</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17</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Предоставлены поощрительные выплаты водителям школьных автобусов муниципальных общеобразовательных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40 муниципальных районов (городских округов)  перечислены субсидии на предоставление поощрительных выплат водителям школьных автобусов (в г.Шиханы отсутствует школьный автобус).</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18</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Выплачено денежное вознаграждение </w:t>
            </w:r>
            <w:r w:rsidRPr="000A67C6">
              <w:rPr>
                <w:rFonts w:ascii="PT Astra Serif" w:hAnsi="PT Astra Serif" w:cs="Calibri"/>
                <w:color w:val="000000"/>
                <w:sz w:val="20"/>
                <w:szCs w:val="20"/>
              </w:rPr>
              <w:t xml:space="preserve">13 849 </w:t>
            </w:r>
            <w:r w:rsidRPr="000A67C6">
              <w:rPr>
                <w:rFonts w:ascii="PT Astra Serif" w:eastAsia="Times New Roman" w:hAnsi="PT Astra Serif" w:cs="Times New Roman"/>
                <w:color w:val="22272F"/>
                <w:sz w:val="20"/>
                <w:szCs w:val="20"/>
                <w:lang w:eastAsia="ru-RU"/>
              </w:rPr>
              <w:t>педагогическим работникам образовательных организаций за классное руководство</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19</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96 327 обучающихся, получающие начальное общее образование в государственных и муниципальных образовательных организациях, обеспечены бесплатным горячим питанием</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20</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Советникам директоров по воспитанию и взаимодействию с детскими общественными объединениями общеобразовательных организаций области выплачено ежемесячное денежное вознаграждение</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3 "Укрепление материально-технической базы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9/9</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«Оснащена и укреплена материально-техническая база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Обеспечено оснащение и укрепление материально-технической базы образовательных организаций: текущее содержание образовательных организаций и организаций дополнительного образования, 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оргтехники; игрушки, дидактический материал, учебники и учебные пособия, спортивный инвентарь и пр.).</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«Оснащена и укреплена материально-техническая база подведомственных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государственных образовательных учреждениях проведены мероприятия по оснащению и укреплению материально-технической базы, включая приобретение товаров (работ, услуг): канцелярские товары, расходные материалы для оргтехники; материалы для образовательной деятельности (учебники  и т.д.); хозяйственные товары, инвентарь, электротовары; работы, услуги по содержанию имущества и т.д.</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4 "Поддержка одаренных детей Саратовской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18/18</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государственная поддержка, поощрение одаренных детей»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28729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По итогам регионального и заключительного этапа всероссийской олимпиады школьников выплачено </w:t>
            </w:r>
            <w:r w:rsidRPr="000A67C6">
              <w:rPr>
                <w:rFonts w:ascii="PT Astra Serif" w:eastAsia="Times New Roman" w:hAnsi="PT Astra Serif" w:cs="Times New Roman"/>
                <w:color w:val="22272F"/>
                <w:sz w:val="20"/>
                <w:szCs w:val="20"/>
                <w:lang w:eastAsia="ru-RU"/>
              </w:rPr>
              <w:lastRenderedPageBreak/>
              <w:t xml:space="preserve">поощрение </w:t>
            </w:r>
            <w:r w:rsidR="00287296" w:rsidRPr="000A67C6">
              <w:rPr>
                <w:rFonts w:ascii="PT Astra Serif" w:eastAsia="Times New Roman" w:hAnsi="PT Astra Serif" w:cs="Times New Roman"/>
                <w:color w:val="22272F"/>
                <w:sz w:val="20"/>
                <w:szCs w:val="20"/>
                <w:lang w:eastAsia="ru-RU"/>
              </w:rPr>
              <w:t>275</w:t>
            </w:r>
            <w:r w:rsidRPr="000A67C6">
              <w:rPr>
                <w:rFonts w:ascii="PT Astra Serif" w:eastAsia="Times New Roman" w:hAnsi="PT Astra Serif" w:cs="Times New Roman"/>
                <w:color w:val="22272F"/>
                <w:sz w:val="20"/>
                <w:szCs w:val="20"/>
                <w:lang w:eastAsia="ru-RU"/>
              </w:rPr>
              <w:t xml:space="preserve"> победителям и призерам олимпиады.</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«Проведены региональные этапы Всероссийских мероприятий с одаренными детьми»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региональных олимпиадах по 24 общеобразовательным предметам приняли участие 1662 </w:t>
            </w:r>
          </w:p>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обучающихся.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«Организовано участие одаренных детей во всероссийских мероприятиях»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Обеспеченно участие более 300 обучающихся образовательных организаций области в федеральных, окружных, межрегиональных, республиканских, международных олимпиадах, конкурсах, учебно-тренировочных сборах, научно-практических конференциях, спортивных соревнованиях, культурно-образовательных проектах, форумах и прочих мероприятиях</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«Организованы областные мероприятия с одаренными детьми»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период с 19 по 29 августа 2024 года прошла XXXV областная летняя школа для одаренных обучающихся по </w:t>
            </w:r>
            <w:proofErr w:type="spellStart"/>
            <w:r w:rsidRPr="000A67C6">
              <w:rPr>
                <w:rFonts w:ascii="PT Astra Serif" w:eastAsia="Times New Roman" w:hAnsi="PT Astra Serif" w:cs="Times New Roman"/>
                <w:color w:val="22272F"/>
                <w:sz w:val="20"/>
                <w:szCs w:val="20"/>
                <w:lang w:eastAsia="ru-RU"/>
              </w:rPr>
              <w:t>естественно-научному</w:t>
            </w:r>
            <w:proofErr w:type="spellEnd"/>
            <w:r w:rsidRPr="000A67C6">
              <w:rPr>
                <w:rFonts w:ascii="PT Astra Serif" w:eastAsia="Times New Roman" w:hAnsi="PT Astra Serif" w:cs="Times New Roman"/>
                <w:color w:val="22272F"/>
                <w:sz w:val="20"/>
                <w:szCs w:val="20"/>
                <w:lang w:eastAsia="ru-RU"/>
              </w:rPr>
              <w:t>, физико-математическому и гуманитарному циклам предметов «Созвездие» для 250 учащихся из образовательных учреждений Саратовской области. Кроме того, организовано проведение регионального этапа Всероссийских спортивных игр школьников «Президентские спортивные игры».</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«Организовано участие в проведении международных мероприятий с одаренными детьми»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21-22 марта 2024 года проведен XXIX интеллект-фестиваль «Политика вокруг нас», посвященный теме «Россия между Западом и Востоком: прошлое, настоящее, будущее». Организаторами фестиваля стали министерство образования Саратовской области, ГАУ ДПО «СОИРО», ГАОУ СО «Лицей гуманитарных наук».</w:t>
            </w:r>
          </w:p>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Всего приняли участие 199 школьников, в финальной части фестиваля участвовало более 120 старшеклассников из 25 районов Саратовской области и Республики Беларусь.</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«Педагогическим работникам образовательных организаций области предоставлено поощрение»</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9F347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Обеспечено осуществление выплат (поощрение) педагогическим работникам (23</w:t>
            </w:r>
            <w:r w:rsidR="009F3472" w:rsidRPr="000A67C6">
              <w:rPr>
                <w:rFonts w:ascii="PT Astra Serif" w:eastAsia="Times New Roman" w:hAnsi="PT Astra Serif" w:cs="Times New Roman"/>
                <w:color w:val="22272F"/>
                <w:sz w:val="20"/>
                <w:szCs w:val="20"/>
                <w:lang w:eastAsia="ru-RU"/>
              </w:rPr>
              <w:t>1</w:t>
            </w:r>
            <w:r w:rsidRPr="000A67C6">
              <w:rPr>
                <w:rFonts w:ascii="PT Astra Serif" w:eastAsia="Times New Roman" w:hAnsi="PT Astra Serif" w:cs="Times New Roman"/>
                <w:color w:val="22272F"/>
                <w:sz w:val="20"/>
                <w:szCs w:val="20"/>
                <w:lang w:eastAsia="ru-RU"/>
              </w:rPr>
              <w:t xml:space="preserve"> человек) образовательных организаций области, подготовивших победителей и призеров регионального и заключительного этапов всероссийской олимпиады школьников по общеобразовательным предметам</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«Разработка олимпиадных заданий для муниципального этапа Всероссийской олимпиады школьников»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Выплачена компенсация членам жюри (121 чел.) регионального этапа всероссийской олимпиады школьников на территории Саратовской области.</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5 "Подготовка кадров"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14/14</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«Созданы условия для повышения квалификации педагогических и руководящих кадров в системе дошкольного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С 12 по 26 апреля 2024 г. проведены конкурсные испытания регионального этапа Всероссийского профессионального конкурса «Воспитатель года» в 2024 году. По итогам конкурса определены 12 лауреатов, из них, согласно решения жюри  - 1 победитель, 2 призера. Победители, призеры и все лауреаты награждены подарочными сертификатами.</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«Внедрены методы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 проведен Региональный этап Всероссийского конкурса «Мастер года» - приказ министерства образования области от 04.04.2024 № 494.</w:t>
            </w:r>
          </w:p>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Победительница регионального этапа конкурса, преподаватель профессиональных дисциплин Виктория </w:t>
            </w:r>
            <w:proofErr w:type="spellStart"/>
            <w:r w:rsidRPr="000A67C6">
              <w:rPr>
                <w:rFonts w:ascii="PT Astra Serif" w:eastAsia="Times New Roman" w:hAnsi="PT Astra Serif" w:cs="Times New Roman"/>
                <w:color w:val="22272F"/>
                <w:sz w:val="20"/>
                <w:szCs w:val="20"/>
                <w:lang w:eastAsia="ru-RU"/>
              </w:rPr>
              <w:t>Милова</w:t>
            </w:r>
            <w:proofErr w:type="spellEnd"/>
            <w:r w:rsidRPr="000A67C6">
              <w:rPr>
                <w:rFonts w:ascii="PT Astra Serif" w:eastAsia="Times New Roman" w:hAnsi="PT Astra Serif" w:cs="Times New Roman"/>
                <w:color w:val="22272F"/>
                <w:sz w:val="20"/>
                <w:szCs w:val="20"/>
                <w:lang w:eastAsia="ru-RU"/>
              </w:rPr>
              <w:t xml:space="preserve"> разработала урок по теме: «Программирование </w:t>
            </w:r>
            <w:proofErr w:type="spellStart"/>
            <w:r w:rsidRPr="000A67C6">
              <w:rPr>
                <w:rFonts w:ascii="PT Astra Serif" w:eastAsia="Times New Roman" w:hAnsi="PT Astra Serif" w:cs="Times New Roman"/>
                <w:color w:val="22272F"/>
                <w:sz w:val="20"/>
                <w:szCs w:val="20"/>
                <w:lang w:eastAsia="ru-RU"/>
              </w:rPr>
              <w:t>дронов</w:t>
            </w:r>
            <w:proofErr w:type="spellEnd"/>
            <w:r w:rsidRPr="000A67C6">
              <w:rPr>
                <w:rFonts w:ascii="PT Astra Serif" w:eastAsia="Times New Roman" w:hAnsi="PT Astra Serif" w:cs="Times New Roman"/>
                <w:color w:val="22272F"/>
                <w:sz w:val="20"/>
                <w:szCs w:val="20"/>
                <w:lang w:eastAsia="ru-RU"/>
              </w:rPr>
              <w:t xml:space="preserve"> с помощью мобильных устройств». Финал Всероссийского конкурса «Мастер года» прошел в Тюменской области с 26 сентября по 3 октября 2024 года (24 место).</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sz w:val="20"/>
                <w:szCs w:val="20"/>
                <w:lang w:eastAsia="ru-RU"/>
              </w:rPr>
            </w:pPr>
            <w:r w:rsidRPr="000A67C6">
              <w:rPr>
                <w:rFonts w:ascii="PT Astra Serif" w:eastAsia="Times New Roman" w:hAnsi="PT Astra Serif" w:cs="Times New Roman"/>
                <w:sz w:val="20"/>
                <w:szCs w:val="20"/>
                <w:lang w:eastAsia="ru-RU"/>
              </w:rPr>
              <w:t>Мероприятие (результат) «Целевое обучение в профессиональных образовательных организациях и организациях высшего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sz w:val="20"/>
                <w:szCs w:val="20"/>
                <w:lang w:eastAsia="ru-RU"/>
              </w:rPr>
            </w:pPr>
            <w:proofErr w:type="spellStart"/>
            <w:r w:rsidRPr="000A67C6">
              <w:rPr>
                <w:rFonts w:ascii="PT Astra Serif" w:eastAsia="Times New Roman" w:hAnsi="PT Astra Serif" w:cs="Times New Roman"/>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69002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sz w:val="20"/>
                <w:szCs w:val="20"/>
                <w:lang w:eastAsia="ru-RU"/>
              </w:rPr>
              <w:t>Целевое обучение осуществляется в 4 профессиональных образовательных организациях и организациях высшего образования.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«Выплачена стипендия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hAnsi="PT Astra Serif" w:cs="Calibri"/>
                <w:color w:val="000000"/>
                <w:sz w:val="20"/>
                <w:szCs w:val="20"/>
              </w:rPr>
            </w:pPr>
            <w:r w:rsidRPr="000A67C6">
              <w:rPr>
                <w:rFonts w:ascii="PT Astra Serif" w:eastAsia="Times New Roman" w:hAnsi="PT Astra Serif" w:cs="Times New Roman"/>
                <w:color w:val="22272F"/>
                <w:sz w:val="20"/>
                <w:szCs w:val="20"/>
                <w:lang w:eastAsia="ru-RU"/>
              </w:rPr>
              <w:t>Выплачена стипендия Губернатора Саратовской области</w:t>
            </w:r>
            <w:r w:rsidRPr="000A67C6">
              <w:rPr>
                <w:rFonts w:ascii="PT Astra Serif" w:hAnsi="PT Astra Serif" w:cs="Calibri"/>
                <w:color w:val="000000"/>
                <w:sz w:val="20"/>
                <w:szCs w:val="20"/>
              </w:rPr>
              <w:t xml:space="preserve"> 132 студентам обучающихся по программам высшего образования и среднего профессионального образования</w:t>
            </w:r>
          </w:p>
          <w:p w:rsidR="00D43FDB" w:rsidRPr="000A67C6" w:rsidRDefault="00D43FDB" w:rsidP="004E0B6C">
            <w:pPr>
              <w:spacing w:after="0" w:line="240" w:lineRule="auto"/>
              <w:rPr>
                <w:rFonts w:ascii="PT Astra Serif" w:hAnsi="PT Astra Serif" w:cs="Calibri"/>
                <w:color w:val="000000"/>
                <w:sz w:val="20"/>
                <w:szCs w:val="20"/>
              </w:rPr>
            </w:pP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BB4850">
            <w:pPr>
              <w:spacing w:after="0" w:line="240" w:lineRule="auto"/>
              <w:ind w:firstLine="68"/>
              <w:rPr>
                <w:rFonts w:ascii="PT Astra Serif" w:hAnsi="PT Astra Serif" w:cs="Calibri"/>
                <w:color w:val="000000"/>
                <w:sz w:val="20"/>
                <w:szCs w:val="20"/>
              </w:rPr>
            </w:pPr>
            <w:r w:rsidRPr="000A67C6">
              <w:rPr>
                <w:rFonts w:ascii="PT Astra Serif" w:hAnsi="PT Astra Serif" w:cs="Calibri"/>
                <w:color w:val="000000"/>
                <w:sz w:val="20"/>
                <w:szCs w:val="20"/>
              </w:rPr>
              <w:t>В 2024 году реализовано финансовое обеспечение затрат по целевому обучению студентов в ФГБОУ ВО «Саратовский национальный исследовательский государственный университет имени Н.Г. Чернышевского», ГАПОУ СО «Саратовский областной педагогический колледж», ГАПОУ СО «</w:t>
            </w:r>
            <w:proofErr w:type="spellStart"/>
            <w:r w:rsidRPr="000A67C6">
              <w:rPr>
                <w:rFonts w:ascii="PT Astra Serif" w:hAnsi="PT Astra Serif" w:cs="Calibri"/>
                <w:color w:val="000000"/>
                <w:sz w:val="20"/>
                <w:szCs w:val="20"/>
              </w:rPr>
              <w:t>Вольский</w:t>
            </w:r>
            <w:proofErr w:type="spellEnd"/>
            <w:r w:rsidRPr="000A67C6">
              <w:rPr>
                <w:rFonts w:ascii="PT Astra Serif" w:hAnsi="PT Astra Serif" w:cs="Calibri"/>
                <w:color w:val="000000"/>
                <w:sz w:val="20"/>
                <w:szCs w:val="20"/>
              </w:rPr>
              <w:t xml:space="preserve"> педагогический колледж </w:t>
            </w:r>
            <w:proofErr w:type="spellStart"/>
            <w:r w:rsidRPr="000A67C6">
              <w:rPr>
                <w:rFonts w:ascii="PT Astra Serif" w:hAnsi="PT Astra Serif" w:cs="Calibri"/>
                <w:color w:val="000000"/>
                <w:sz w:val="20"/>
                <w:szCs w:val="20"/>
              </w:rPr>
              <w:t>им.Ф.И.Панферова</w:t>
            </w:r>
            <w:proofErr w:type="spellEnd"/>
            <w:r w:rsidRPr="000A67C6">
              <w:rPr>
                <w:rFonts w:ascii="PT Astra Serif" w:hAnsi="PT Astra Serif" w:cs="Calibri"/>
                <w:color w:val="000000"/>
                <w:sz w:val="20"/>
                <w:szCs w:val="20"/>
              </w:rPr>
              <w:t>»,</w:t>
            </w:r>
            <w:r w:rsidRPr="000A67C6">
              <w:rPr>
                <w:rFonts w:ascii="PT Astra Serif" w:hAnsi="PT Astra Serif"/>
                <w:sz w:val="20"/>
                <w:szCs w:val="20"/>
              </w:rPr>
              <w:t xml:space="preserve"> </w:t>
            </w:r>
            <w:r w:rsidRPr="000A67C6">
              <w:rPr>
                <w:rFonts w:ascii="PT Astra Serif" w:hAnsi="PT Astra Serif" w:cs="Calibri"/>
                <w:color w:val="000000"/>
                <w:sz w:val="20"/>
                <w:szCs w:val="20"/>
              </w:rPr>
              <w:t>ГАПОУ СО «</w:t>
            </w:r>
            <w:proofErr w:type="spellStart"/>
            <w:r w:rsidRPr="000A67C6">
              <w:rPr>
                <w:rFonts w:ascii="PT Astra Serif" w:hAnsi="PT Astra Serif" w:cs="Calibri"/>
                <w:color w:val="000000"/>
                <w:sz w:val="20"/>
                <w:szCs w:val="20"/>
              </w:rPr>
              <w:t>Энгельсский</w:t>
            </w:r>
            <w:proofErr w:type="spellEnd"/>
            <w:r w:rsidRPr="000A67C6">
              <w:rPr>
                <w:rFonts w:ascii="PT Astra Serif" w:hAnsi="PT Astra Serif" w:cs="Calibri"/>
                <w:color w:val="000000"/>
                <w:sz w:val="20"/>
                <w:szCs w:val="20"/>
              </w:rPr>
              <w:t xml:space="preserve"> колледж профессиональных технологий»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6 "Реализация отдельных функций и полномочий министерства образования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4/4</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«Проведены мероприятия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5131C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Обеспечена устойчивость и безопасность функционирования информационных систем и технологий</w:t>
            </w:r>
            <w:r w:rsidR="00D03AAA" w:rsidRPr="000A67C6">
              <w:rPr>
                <w:rFonts w:ascii="PT Astra Serif" w:eastAsia="Times New Roman" w:hAnsi="PT Astra Serif" w:cs="Times New Roman"/>
                <w:color w:val="22272F"/>
                <w:sz w:val="20"/>
                <w:szCs w:val="20"/>
                <w:lang w:eastAsia="ru-RU"/>
              </w:rPr>
              <w:t>.</w:t>
            </w:r>
          </w:p>
          <w:p w:rsidR="00382F56" w:rsidRPr="000A67C6" w:rsidRDefault="00382F56" w:rsidP="005131C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2024 году приобретены: </w:t>
            </w:r>
          </w:p>
          <w:p w:rsidR="00382F56" w:rsidRPr="000A67C6" w:rsidRDefault="00382F56" w:rsidP="00ED00F4">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w:t>
            </w:r>
            <w:r w:rsidR="00714148" w:rsidRPr="000A67C6">
              <w:rPr>
                <w:rFonts w:ascii="PT Astra Serif" w:eastAsia="Times New Roman" w:hAnsi="PT Astra Serif" w:cs="Times New Roman"/>
                <w:color w:val="22272F"/>
                <w:sz w:val="20"/>
                <w:szCs w:val="20"/>
                <w:lang w:eastAsia="ru-RU"/>
              </w:rPr>
              <w:t>л</w:t>
            </w:r>
            <w:r w:rsidRPr="000A67C6">
              <w:rPr>
                <w:rFonts w:ascii="PT Astra Serif" w:eastAsia="Times New Roman" w:hAnsi="PT Astra Serif" w:cs="Times New Roman"/>
                <w:color w:val="22272F"/>
                <w:sz w:val="20"/>
                <w:szCs w:val="20"/>
                <w:lang w:eastAsia="ru-RU"/>
              </w:rPr>
              <w:t>ицензия на «1С-Битрикс: Управление сайтом – Эксперт (продление)» (1 штука);</w:t>
            </w:r>
          </w:p>
          <w:p w:rsidR="00382F56" w:rsidRPr="000A67C6" w:rsidRDefault="00382F56" w:rsidP="00382F5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w:t>
            </w:r>
            <w:r w:rsidR="00714148" w:rsidRPr="000A67C6">
              <w:rPr>
                <w:rFonts w:ascii="PT Astra Serif" w:eastAsia="Times New Roman" w:hAnsi="PT Astra Serif" w:cs="Times New Roman"/>
                <w:color w:val="22272F"/>
                <w:sz w:val="20"/>
                <w:szCs w:val="20"/>
                <w:lang w:eastAsia="ru-RU"/>
              </w:rPr>
              <w:t>п</w:t>
            </w:r>
            <w:r w:rsidR="00ED00F4" w:rsidRPr="000A67C6">
              <w:rPr>
                <w:rFonts w:ascii="PT Astra Serif" w:eastAsia="Times New Roman" w:hAnsi="PT Astra Serif" w:cs="Times New Roman"/>
                <w:color w:val="22272F"/>
                <w:sz w:val="20"/>
                <w:szCs w:val="20"/>
                <w:lang w:eastAsia="ru-RU"/>
              </w:rPr>
              <w:t>редоставление права на использование комплекта «Максимальная защита» программного средства защиты от</w:t>
            </w:r>
            <w:r w:rsidRPr="000A67C6">
              <w:rPr>
                <w:rFonts w:ascii="PT Astra Serif" w:eastAsia="Times New Roman" w:hAnsi="PT Astra Serif" w:cs="Times New Roman"/>
                <w:color w:val="22272F"/>
                <w:sz w:val="20"/>
                <w:szCs w:val="20"/>
                <w:lang w:eastAsia="ru-RU"/>
              </w:rPr>
              <w:t xml:space="preserve"> </w:t>
            </w:r>
            <w:r w:rsidR="00ED00F4" w:rsidRPr="000A67C6">
              <w:rPr>
                <w:rFonts w:ascii="PT Astra Serif" w:eastAsia="Times New Roman" w:hAnsi="PT Astra Serif" w:cs="Times New Roman"/>
                <w:color w:val="22272F"/>
                <w:sz w:val="20"/>
                <w:szCs w:val="20"/>
                <w:lang w:eastAsia="ru-RU"/>
              </w:rPr>
              <w:t>несанкционированно</w:t>
            </w:r>
            <w:r w:rsidRPr="000A67C6">
              <w:rPr>
                <w:rFonts w:ascii="PT Astra Serif" w:eastAsia="Times New Roman" w:hAnsi="PT Astra Serif" w:cs="Times New Roman"/>
                <w:color w:val="22272F"/>
                <w:sz w:val="20"/>
                <w:szCs w:val="20"/>
                <w:lang w:eastAsia="ru-RU"/>
              </w:rPr>
              <w:t xml:space="preserve">го доступа </w:t>
            </w:r>
            <w:proofErr w:type="spellStart"/>
            <w:r w:rsidRPr="000A67C6">
              <w:rPr>
                <w:rFonts w:ascii="PT Astra Serif" w:eastAsia="Times New Roman" w:hAnsi="PT Astra Serif" w:cs="Times New Roman"/>
                <w:color w:val="22272F"/>
                <w:sz w:val="20"/>
                <w:szCs w:val="20"/>
                <w:lang w:eastAsia="ru-RU"/>
              </w:rPr>
              <w:t>Secret</w:t>
            </w:r>
            <w:proofErr w:type="spellEnd"/>
            <w:r w:rsidRPr="000A67C6">
              <w:rPr>
                <w:rFonts w:ascii="PT Astra Serif" w:eastAsia="Times New Roman" w:hAnsi="PT Astra Serif" w:cs="Times New Roman"/>
                <w:color w:val="22272F"/>
                <w:sz w:val="20"/>
                <w:szCs w:val="20"/>
                <w:lang w:eastAsia="ru-RU"/>
              </w:rPr>
              <w:t xml:space="preserve"> </w:t>
            </w:r>
            <w:proofErr w:type="spellStart"/>
            <w:r w:rsidRPr="000A67C6">
              <w:rPr>
                <w:rFonts w:ascii="PT Astra Serif" w:eastAsia="Times New Roman" w:hAnsi="PT Astra Serif" w:cs="Times New Roman"/>
                <w:color w:val="22272F"/>
                <w:sz w:val="20"/>
                <w:szCs w:val="20"/>
                <w:lang w:eastAsia="ru-RU"/>
              </w:rPr>
              <w:t>Net</w:t>
            </w:r>
            <w:proofErr w:type="spellEnd"/>
            <w:r w:rsidRPr="000A67C6">
              <w:rPr>
                <w:rFonts w:ascii="PT Astra Serif" w:eastAsia="Times New Roman" w:hAnsi="PT Astra Serif" w:cs="Times New Roman"/>
                <w:color w:val="22272F"/>
                <w:sz w:val="20"/>
                <w:szCs w:val="20"/>
                <w:lang w:eastAsia="ru-RU"/>
              </w:rPr>
              <w:t xml:space="preserve"> </w:t>
            </w:r>
            <w:proofErr w:type="spellStart"/>
            <w:r w:rsidRPr="000A67C6">
              <w:rPr>
                <w:rFonts w:ascii="PT Astra Serif" w:eastAsia="Times New Roman" w:hAnsi="PT Astra Serif" w:cs="Times New Roman"/>
                <w:color w:val="22272F"/>
                <w:sz w:val="20"/>
                <w:szCs w:val="20"/>
                <w:lang w:eastAsia="ru-RU"/>
              </w:rPr>
              <w:t>Studio</w:t>
            </w:r>
            <w:proofErr w:type="spellEnd"/>
            <w:r w:rsidRPr="000A67C6">
              <w:rPr>
                <w:rFonts w:ascii="PT Astra Serif" w:eastAsia="Times New Roman" w:hAnsi="PT Astra Serif" w:cs="Times New Roman"/>
                <w:color w:val="22272F"/>
                <w:sz w:val="20"/>
                <w:szCs w:val="20"/>
                <w:lang w:eastAsia="ru-RU"/>
              </w:rPr>
              <w:t xml:space="preserve"> 81 (9 штук);</w:t>
            </w:r>
          </w:p>
          <w:p w:rsidR="00ED00F4" w:rsidRPr="000A67C6" w:rsidRDefault="00382F56" w:rsidP="00A25D2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w:t>
            </w:r>
            <w:r w:rsidR="004C25E2" w:rsidRPr="000A67C6">
              <w:rPr>
                <w:rFonts w:ascii="PT Astra Serif" w:eastAsia="Times New Roman" w:hAnsi="PT Astra Serif" w:cs="Times New Roman"/>
                <w:color w:val="22272F"/>
                <w:sz w:val="20"/>
                <w:szCs w:val="20"/>
                <w:lang w:eastAsia="ru-RU"/>
              </w:rPr>
              <w:t>программное средство криптографической защиты (</w:t>
            </w:r>
            <w:proofErr w:type="spellStart"/>
            <w:r w:rsidR="00A25D22" w:rsidRPr="000A67C6">
              <w:rPr>
                <w:rFonts w:ascii="PT Astra Serif" w:eastAsia="Times New Roman" w:hAnsi="PT Astra Serif" w:cs="Times New Roman"/>
                <w:color w:val="22272F"/>
                <w:sz w:val="20"/>
                <w:szCs w:val="20"/>
                <w:lang w:eastAsia="ru-RU"/>
              </w:rPr>
              <w:t>КриптоПро</w:t>
            </w:r>
            <w:proofErr w:type="spellEnd"/>
            <w:r w:rsidR="00A25D22" w:rsidRPr="000A67C6">
              <w:rPr>
                <w:rFonts w:ascii="PT Astra Serif" w:eastAsia="Times New Roman" w:hAnsi="PT Astra Serif" w:cs="Times New Roman"/>
                <w:color w:val="22272F"/>
                <w:sz w:val="20"/>
                <w:szCs w:val="20"/>
                <w:lang w:eastAsia="ru-RU"/>
              </w:rPr>
              <w:t xml:space="preserve"> CSP версии 5.0: лицензия на право использования средства криптографической защиты информации;</w:t>
            </w:r>
            <w:r w:rsidR="004C25E2" w:rsidRPr="000A67C6">
              <w:rPr>
                <w:rFonts w:ascii="PT Astra Serif" w:eastAsia="Times New Roman" w:hAnsi="PT Astra Serif" w:cs="Times New Roman"/>
                <w:color w:val="22272F"/>
                <w:sz w:val="20"/>
                <w:szCs w:val="20"/>
                <w:lang w:eastAsia="ru-RU"/>
              </w:rPr>
              <w:t xml:space="preserve"> </w:t>
            </w:r>
            <w:r w:rsidR="00A25D22" w:rsidRPr="000A67C6">
              <w:rPr>
                <w:rFonts w:ascii="PT Astra Serif" w:eastAsia="Times New Roman" w:hAnsi="PT Astra Serif" w:cs="Times New Roman"/>
                <w:color w:val="22272F"/>
                <w:sz w:val="20"/>
                <w:szCs w:val="20"/>
                <w:lang w:eastAsia="ru-RU"/>
              </w:rPr>
              <w:t>Дистрибутив СКЗИ «</w:t>
            </w:r>
            <w:proofErr w:type="spellStart"/>
            <w:r w:rsidR="00A25D22" w:rsidRPr="000A67C6">
              <w:rPr>
                <w:rFonts w:ascii="PT Astra Serif" w:eastAsia="Times New Roman" w:hAnsi="PT Astra Serif" w:cs="Times New Roman"/>
                <w:color w:val="22272F"/>
                <w:sz w:val="20"/>
                <w:szCs w:val="20"/>
                <w:lang w:eastAsia="ru-RU"/>
              </w:rPr>
              <w:t>КриптоПро</w:t>
            </w:r>
            <w:proofErr w:type="spellEnd"/>
            <w:r w:rsidR="00A25D22" w:rsidRPr="000A67C6">
              <w:rPr>
                <w:rFonts w:ascii="PT Astra Serif" w:eastAsia="Times New Roman" w:hAnsi="PT Astra Serif" w:cs="Times New Roman"/>
                <w:color w:val="22272F"/>
                <w:sz w:val="20"/>
                <w:szCs w:val="20"/>
                <w:lang w:eastAsia="ru-RU"/>
              </w:rPr>
              <w:t xml:space="preserve"> CSP» версии 5.0 R3 (Исполнения - </w:t>
            </w:r>
            <w:proofErr w:type="spellStart"/>
            <w:r w:rsidR="00A25D22" w:rsidRPr="000A67C6">
              <w:rPr>
                <w:rFonts w:ascii="PT Astra Serif" w:eastAsia="Times New Roman" w:hAnsi="PT Astra Serif" w:cs="Times New Roman"/>
                <w:color w:val="22272F"/>
                <w:sz w:val="20"/>
                <w:szCs w:val="20"/>
                <w:lang w:eastAsia="ru-RU"/>
              </w:rPr>
              <w:t>Base</w:t>
            </w:r>
            <w:proofErr w:type="spellEnd"/>
            <w:r w:rsidR="00A25D22" w:rsidRPr="000A67C6">
              <w:rPr>
                <w:rFonts w:ascii="PT Astra Serif" w:eastAsia="Times New Roman" w:hAnsi="PT Astra Serif" w:cs="Times New Roman"/>
                <w:color w:val="22272F"/>
                <w:sz w:val="20"/>
                <w:szCs w:val="20"/>
                <w:lang w:eastAsia="ru-RU"/>
              </w:rPr>
              <w:t>) на DVD (дистрибутивы СКЗИ «</w:t>
            </w:r>
            <w:proofErr w:type="spellStart"/>
            <w:r w:rsidR="00A25D22" w:rsidRPr="000A67C6">
              <w:rPr>
                <w:rFonts w:ascii="PT Astra Serif" w:eastAsia="Times New Roman" w:hAnsi="PT Astra Serif" w:cs="Times New Roman"/>
                <w:color w:val="22272F"/>
                <w:sz w:val="20"/>
                <w:szCs w:val="20"/>
                <w:lang w:eastAsia="ru-RU"/>
              </w:rPr>
              <w:t>КриптоПро</w:t>
            </w:r>
            <w:proofErr w:type="spellEnd"/>
            <w:r w:rsidR="00A25D22" w:rsidRPr="000A67C6">
              <w:rPr>
                <w:rFonts w:ascii="PT Astra Serif" w:eastAsia="Times New Roman" w:hAnsi="PT Astra Serif" w:cs="Times New Roman"/>
                <w:color w:val="22272F"/>
                <w:sz w:val="20"/>
                <w:szCs w:val="20"/>
                <w:lang w:eastAsia="ru-RU"/>
              </w:rPr>
              <w:t xml:space="preserve"> CSP» и</w:t>
            </w:r>
            <w:r w:rsidR="004C25E2" w:rsidRPr="000A67C6">
              <w:rPr>
                <w:rFonts w:ascii="PT Astra Serif" w:eastAsia="Times New Roman" w:hAnsi="PT Astra Serif" w:cs="Times New Roman"/>
                <w:color w:val="22272F"/>
                <w:sz w:val="20"/>
                <w:szCs w:val="20"/>
                <w:lang w:eastAsia="ru-RU"/>
              </w:rPr>
              <w:t xml:space="preserve"> </w:t>
            </w:r>
            <w:r w:rsidR="00A25D22" w:rsidRPr="000A67C6">
              <w:rPr>
                <w:rFonts w:ascii="PT Astra Serif" w:eastAsia="Times New Roman" w:hAnsi="PT Astra Serif" w:cs="Times New Roman"/>
                <w:color w:val="22272F"/>
                <w:sz w:val="20"/>
                <w:szCs w:val="20"/>
                <w:lang w:eastAsia="ru-RU"/>
              </w:rPr>
              <w:t>эксплуатационная документация на оптическом носителе с уникальным идентификационным номером, формуляр изделия в</w:t>
            </w:r>
            <w:r w:rsidR="004C25E2" w:rsidRPr="000A67C6">
              <w:rPr>
                <w:rFonts w:ascii="PT Astra Serif" w:eastAsia="Times New Roman" w:hAnsi="PT Astra Serif" w:cs="Times New Roman"/>
                <w:color w:val="22272F"/>
                <w:sz w:val="20"/>
                <w:szCs w:val="20"/>
                <w:lang w:eastAsia="ru-RU"/>
              </w:rPr>
              <w:t xml:space="preserve"> </w:t>
            </w:r>
            <w:r w:rsidR="00A25D22" w:rsidRPr="000A67C6">
              <w:rPr>
                <w:rFonts w:ascii="PT Astra Serif" w:eastAsia="Times New Roman" w:hAnsi="PT Astra Serif" w:cs="Times New Roman"/>
                <w:color w:val="22272F"/>
                <w:sz w:val="20"/>
                <w:szCs w:val="20"/>
                <w:lang w:eastAsia="ru-RU"/>
              </w:rPr>
              <w:t>печатном виде, за</w:t>
            </w:r>
            <w:r w:rsidR="004C25E2" w:rsidRPr="000A67C6">
              <w:rPr>
                <w:rFonts w:ascii="PT Astra Serif" w:eastAsia="Times New Roman" w:hAnsi="PT Astra Serif" w:cs="Times New Roman"/>
                <w:color w:val="22272F"/>
                <w:sz w:val="20"/>
                <w:szCs w:val="20"/>
                <w:lang w:eastAsia="ru-RU"/>
              </w:rPr>
              <w:t>веренные копии сертификата ФСБ) (50 штук)</w:t>
            </w:r>
            <w:r w:rsidR="00A25D22" w:rsidRPr="000A67C6">
              <w:rPr>
                <w:rFonts w:ascii="PT Astra Serif" w:eastAsia="Times New Roman" w:hAnsi="PT Astra Serif" w:cs="Times New Roman"/>
                <w:color w:val="22272F"/>
                <w:sz w:val="20"/>
                <w:szCs w:val="20"/>
                <w:lang w:eastAsia="ru-RU"/>
              </w:rPr>
              <w:t>;</w:t>
            </w:r>
          </w:p>
          <w:p w:rsidR="00A25D22" w:rsidRPr="000A67C6" w:rsidRDefault="00D51531" w:rsidP="005131C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w:t>
            </w:r>
            <w:r w:rsidR="00D628A3" w:rsidRPr="000A67C6">
              <w:rPr>
                <w:rFonts w:ascii="PT Astra Serif" w:eastAsia="Times New Roman" w:hAnsi="PT Astra Serif" w:cs="Times New Roman"/>
                <w:color w:val="22272F"/>
                <w:sz w:val="20"/>
                <w:szCs w:val="20"/>
                <w:lang w:eastAsia="ru-RU"/>
              </w:rPr>
              <w:t>казание услуг по технической защите информации и объектов информатизации, аттестации автоматизированной системы, осуществляющей обработку сведений, составляющих государственную тайну</w:t>
            </w:r>
            <w:r w:rsidRPr="000A67C6">
              <w:rPr>
                <w:rFonts w:ascii="PT Astra Serif" w:eastAsia="Times New Roman" w:hAnsi="PT Astra Serif" w:cs="Times New Roman"/>
                <w:color w:val="22272F"/>
                <w:sz w:val="20"/>
                <w:szCs w:val="20"/>
                <w:lang w:eastAsia="ru-RU"/>
              </w:rPr>
              <w:t xml:space="preserve"> (1 штука);</w:t>
            </w:r>
          </w:p>
          <w:p w:rsidR="00A25D22" w:rsidRPr="000A67C6" w:rsidRDefault="00D51531" w:rsidP="005131C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а</w:t>
            </w:r>
            <w:r w:rsidR="00D628A3" w:rsidRPr="000A67C6">
              <w:rPr>
                <w:rFonts w:ascii="PT Astra Serif" w:eastAsia="Times New Roman" w:hAnsi="PT Astra Serif" w:cs="Times New Roman"/>
                <w:color w:val="22272F"/>
                <w:sz w:val="20"/>
                <w:szCs w:val="20"/>
                <w:lang w:eastAsia="ru-RU"/>
              </w:rPr>
              <w:t xml:space="preserve">ппаратнопрограммный модуль доверенной загрузки Товарный знак: </w:t>
            </w:r>
            <w:proofErr w:type="spellStart"/>
            <w:r w:rsidR="00D628A3" w:rsidRPr="000A67C6">
              <w:rPr>
                <w:rFonts w:ascii="PT Astra Serif" w:eastAsia="Times New Roman" w:hAnsi="PT Astra Serif" w:cs="Times New Roman"/>
                <w:color w:val="22272F"/>
                <w:sz w:val="20"/>
                <w:szCs w:val="20"/>
                <w:lang w:eastAsia="ru-RU"/>
              </w:rPr>
              <w:t>Dallas</w:t>
            </w:r>
            <w:proofErr w:type="spellEnd"/>
            <w:r w:rsidR="00D628A3" w:rsidRPr="000A67C6">
              <w:rPr>
                <w:rFonts w:ascii="PT Astra Serif" w:eastAsia="Times New Roman" w:hAnsi="PT Astra Serif" w:cs="Times New Roman"/>
                <w:color w:val="22272F"/>
                <w:sz w:val="20"/>
                <w:szCs w:val="20"/>
                <w:lang w:eastAsia="ru-RU"/>
              </w:rPr>
              <w:t xml:space="preserve"> </w:t>
            </w:r>
            <w:proofErr w:type="spellStart"/>
            <w:r w:rsidR="00D628A3" w:rsidRPr="000A67C6">
              <w:rPr>
                <w:rFonts w:ascii="PT Astra Serif" w:eastAsia="Times New Roman" w:hAnsi="PT Astra Serif" w:cs="Times New Roman"/>
                <w:color w:val="22272F"/>
                <w:sz w:val="20"/>
                <w:szCs w:val="20"/>
                <w:lang w:eastAsia="ru-RU"/>
              </w:rPr>
              <w:t>Lock</w:t>
            </w:r>
            <w:proofErr w:type="spellEnd"/>
            <w:r w:rsidRPr="000A67C6">
              <w:rPr>
                <w:rFonts w:ascii="PT Astra Serif" w:eastAsia="Times New Roman" w:hAnsi="PT Astra Serif" w:cs="Times New Roman"/>
                <w:color w:val="22272F"/>
                <w:sz w:val="20"/>
                <w:szCs w:val="20"/>
                <w:lang w:eastAsia="ru-RU"/>
              </w:rPr>
              <w:t xml:space="preserve"> (1 штука);</w:t>
            </w:r>
          </w:p>
          <w:p w:rsidR="00ED00F4" w:rsidRPr="000A67C6" w:rsidRDefault="00D51531" w:rsidP="00D51531">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оказание услуг по обеспечению защиты информации в соответствии с требованиями законодательства системы АИСТ ГБД (1 штука).</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«Осуществлен перевод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BB4850">
            <w:pPr>
              <w:spacing w:after="0" w:line="240" w:lineRule="auto"/>
              <w:ind w:firstLine="68"/>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В соответствии с перечнем поручений Президента Российской Федерации от 10 октября 2020 года </w:t>
            </w:r>
            <w:r w:rsidRPr="000A67C6">
              <w:rPr>
                <w:rFonts w:ascii="PT Astra Serif" w:eastAsia="Times New Roman" w:hAnsi="PT Astra Serif" w:cs="Times New Roman"/>
                <w:color w:val="22272F"/>
                <w:sz w:val="20"/>
                <w:szCs w:val="20"/>
                <w:lang w:eastAsia="ru-RU"/>
              </w:rPr>
              <w:br/>
              <w:t xml:space="preserve">№ Пр-1648, планом перевода массовых социально значимых услуг (сервисов) в электронный формат, утвержденным президиумом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от 25 июня 2021 года №19 в 2022 году реализованы мероприятия по выводу услуги «Прием и </w:t>
            </w:r>
            <w:r w:rsidRPr="000A67C6">
              <w:rPr>
                <w:rFonts w:ascii="PT Astra Serif" w:eastAsia="Times New Roman" w:hAnsi="PT Astra Serif" w:cs="Times New Roman"/>
                <w:color w:val="22272F"/>
                <w:sz w:val="20"/>
                <w:szCs w:val="20"/>
                <w:lang w:eastAsia="ru-RU"/>
              </w:rPr>
              <w:lastRenderedPageBreak/>
              <w:t>регистрация заявлений на обучение в образовательные организации, реализующие программы среднего профессионального образования» в электронном виде на единый портал государственных услуг (ЕПГУ).</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7 "Поддержка учащихся с ограниченными возможностями"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10/10</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условия для обучения детей с ограниченными возможностями здоровья, обучающихся в общеобразовательных организациях»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Обеспечена возможность для детей-инвалидов, имеющих соответствующие показания с сохранным интеллектом и не имеющих противопоказаний, обучаться на дому с использованием дистанционных форм обучения, от всех детей-инвалидов, которым показана дистанционная форма обучения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В субъектах Российской Федерации созданы базовые профессиональные образовательные организации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72C13">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рамках поддержки инклюзивного профессионального образования инвалидов в ГАПОУ СО «</w:t>
            </w:r>
            <w:proofErr w:type="spellStart"/>
            <w:r w:rsidRPr="000A67C6">
              <w:rPr>
                <w:rFonts w:ascii="PT Astra Serif" w:eastAsia="Times New Roman" w:hAnsi="PT Astra Serif" w:cs="Times New Roman"/>
                <w:color w:val="22272F"/>
                <w:sz w:val="20"/>
                <w:szCs w:val="20"/>
                <w:lang w:eastAsia="ru-RU"/>
              </w:rPr>
              <w:t>Энгельсский</w:t>
            </w:r>
            <w:proofErr w:type="spellEnd"/>
            <w:r w:rsidRPr="000A67C6">
              <w:rPr>
                <w:rFonts w:ascii="PT Astra Serif" w:eastAsia="Times New Roman" w:hAnsi="PT Astra Serif" w:cs="Times New Roman"/>
                <w:color w:val="22272F"/>
                <w:sz w:val="20"/>
                <w:szCs w:val="20"/>
                <w:lang w:eastAsia="ru-RU"/>
              </w:rPr>
              <w:t xml:space="preserve"> политехникум» для освоения профессиональных образовательных программ созданы следующие материально-технические условия: имеется блок инклюзивного профессионального образования с кабинетами эмоциональной разгрузки, психолого-педагогического сопровождения, групповых и индивидуальных занятий. Приобретены специальные парты для студентов - колясочников.</w:t>
            </w:r>
          </w:p>
        </w:tc>
      </w:tr>
      <w:tr w:rsidR="00D43FDB" w:rsidRPr="000A67C6" w:rsidTr="00E51A96">
        <w:tc>
          <w:tcPr>
            <w:tcW w:w="1521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Подпрограмма 2 "Развитие профессионального образования"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b/>
                <w:color w:val="22272F"/>
                <w:sz w:val="20"/>
                <w:szCs w:val="20"/>
                <w:lang w:eastAsia="ru-RU"/>
              </w:rPr>
              <w:t>Региональный проект «Стимулирование спроса на отечественные беспилотные авиационные системы»</w:t>
            </w:r>
          </w:p>
          <w:p w:rsidR="00D43FDB" w:rsidRPr="000A67C6" w:rsidRDefault="00D43FDB" w:rsidP="004E0B6C">
            <w:pPr>
              <w:spacing w:after="0" w:line="240" w:lineRule="auto"/>
              <w:rPr>
                <w:rFonts w:ascii="PT Astra Serif" w:eastAsia="Times New Roman" w:hAnsi="PT Astra Serif" w:cs="Times New Roman"/>
                <w:b/>
                <w:color w:val="22272F"/>
                <w:sz w:val="20"/>
                <w:szCs w:val="20"/>
                <w:lang w:eastAsia="ru-RU"/>
              </w:rPr>
            </w:pP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12/12</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9A1511">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Обеспечение условий для реализации образовательных процессов по разработке, производству и эксплуатации беспилотных авиационных систем</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ind w:firstLine="493"/>
              <w:jc w:val="both"/>
              <w:rPr>
                <w:rFonts w:ascii="PT Astra Serif" w:eastAsia="Times New Roman" w:hAnsi="PT Astra Serif"/>
                <w:color w:val="22272F"/>
                <w:sz w:val="20"/>
                <w:szCs w:val="20"/>
                <w:lang w:eastAsia="ru-RU"/>
              </w:rPr>
            </w:pPr>
            <w:r w:rsidRPr="000A67C6">
              <w:rPr>
                <w:rFonts w:ascii="PT Astra Serif" w:eastAsia="Times New Roman" w:hAnsi="PT Astra Serif"/>
                <w:color w:val="22272F"/>
                <w:sz w:val="20"/>
                <w:szCs w:val="20"/>
                <w:lang w:eastAsia="ru-RU"/>
              </w:rPr>
              <w:t xml:space="preserve">В рамках реализации Федерального проекта «Стимулирование спроса на отечественные беспилотные авиационные системы» предусмотрено 18,5 млн. руб. на обеспечения условий для реализации образовательных процессов по разработке, производству и эксплуатации беспилотных авиационных систем в </w:t>
            </w:r>
            <w:r w:rsidRPr="000A67C6">
              <w:rPr>
                <w:rFonts w:ascii="PT Astra Serif" w:eastAsia="Times New Roman" w:hAnsi="PT Astra Serif" w:cs="Times New Roman"/>
                <w:color w:val="22272F"/>
                <w:sz w:val="20"/>
                <w:szCs w:val="20"/>
                <w:lang w:eastAsia="ru-RU"/>
              </w:rPr>
              <w:t>17 общеобразовательных организациях области и 1 центр практической подготовки на базе профессиональной образовательной организации</w:t>
            </w:r>
            <w:r w:rsidRPr="000A67C6">
              <w:rPr>
                <w:rFonts w:ascii="PT Astra Serif" w:eastAsia="Times New Roman" w:hAnsi="PT Astra Serif"/>
                <w:color w:val="22272F"/>
                <w:sz w:val="20"/>
                <w:szCs w:val="20"/>
                <w:lang w:eastAsia="ru-RU"/>
              </w:rPr>
              <w:t>.</w:t>
            </w:r>
          </w:p>
          <w:p w:rsidR="00D43FDB" w:rsidRPr="000A67C6" w:rsidRDefault="00D43FDB" w:rsidP="004E0B6C">
            <w:pPr>
              <w:spacing w:after="0" w:line="240" w:lineRule="auto"/>
              <w:ind w:firstLine="493"/>
              <w:jc w:val="both"/>
              <w:rPr>
                <w:rFonts w:ascii="PT Astra Serif" w:eastAsia="Times New Roman" w:hAnsi="PT Astra Serif"/>
                <w:color w:val="22272F"/>
                <w:sz w:val="20"/>
                <w:szCs w:val="20"/>
                <w:lang w:eastAsia="ru-RU"/>
              </w:rPr>
            </w:pPr>
            <w:r w:rsidRPr="000A67C6">
              <w:rPr>
                <w:rFonts w:ascii="PT Astra Serif" w:eastAsia="Times New Roman" w:hAnsi="PT Astra Serif"/>
                <w:color w:val="22272F"/>
                <w:sz w:val="20"/>
                <w:szCs w:val="20"/>
                <w:lang w:eastAsia="ru-RU"/>
              </w:rPr>
              <w:t xml:space="preserve">Ремонтные работы и </w:t>
            </w:r>
            <w:proofErr w:type="spellStart"/>
            <w:r w:rsidRPr="000A67C6">
              <w:rPr>
                <w:rFonts w:ascii="PT Astra Serif" w:eastAsia="Times New Roman" w:hAnsi="PT Astra Serif"/>
                <w:color w:val="22272F"/>
                <w:sz w:val="20"/>
                <w:szCs w:val="20"/>
                <w:lang w:eastAsia="ru-RU"/>
              </w:rPr>
              <w:t>брендирование</w:t>
            </w:r>
            <w:proofErr w:type="spellEnd"/>
            <w:r w:rsidRPr="000A67C6">
              <w:rPr>
                <w:rFonts w:ascii="PT Astra Serif" w:eastAsia="Times New Roman" w:hAnsi="PT Astra Serif"/>
                <w:color w:val="22272F"/>
                <w:sz w:val="20"/>
                <w:szCs w:val="20"/>
                <w:lang w:eastAsia="ru-RU"/>
              </w:rPr>
              <w:t xml:space="preserve"> завершены во всех образовательных учреждениях в полном объеме.</w:t>
            </w:r>
          </w:p>
        </w:tc>
      </w:tr>
      <w:tr w:rsidR="00D43FDB" w:rsidRPr="000A67C6" w:rsidTr="00E51A96">
        <w:trPr>
          <w:trHeight w:val="985"/>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Оснащены образовательные организации, реализующие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БАС</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pStyle w:val="pj"/>
              <w:spacing w:before="0" w:beforeAutospacing="0" w:after="0" w:afterAutospacing="0"/>
              <w:ind w:firstLine="493"/>
              <w:jc w:val="both"/>
              <w:textAlignment w:val="baseline"/>
              <w:rPr>
                <w:rFonts w:ascii="PT Astra Serif" w:hAnsi="PT Astra Serif"/>
                <w:color w:val="22272F"/>
                <w:sz w:val="20"/>
                <w:szCs w:val="20"/>
              </w:rPr>
            </w:pPr>
            <w:r w:rsidRPr="000A67C6">
              <w:rPr>
                <w:rFonts w:ascii="PT Astra Serif" w:hAnsi="PT Astra Serif"/>
                <w:color w:val="22272F"/>
                <w:sz w:val="20"/>
                <w:szCs w:val="20"/>
              </w:rPr>
              <w:t xml:space="preserve"> В рамках реализации Федерального проекта «Стимулирование спроса на отечественные беспилотные авиационные системы» Саратовской области выделено 276,3 млн. руб. (из них ФБ – 270,8 млн. руб., ОБ – 5,5 млн. руб.) на закупку оборудования. </w:t>
            </w:r>
          </w:p>
          <w:p w:rsidR="00D43FDB" w:rsidRPr="000A67C6" w:rsidRDefault="00D43FDB" w:rsidP="004E0B6C">
            <w:pPr>
              <w:spacing w:after="0" w:line="240" w:lineRule="auto"/>
              <w:ind w:firstLine="493"/>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Приобретение оборудования для специализированных классов (кружков) и центра практической подготовки осуществлялось с применением централизованного принципа закупок. </w:t>
            </w:r>
          </w:p>
          <w:p w:rsidR="00D43FDB" w:rsidRPr="000A67C6" w:rsidRDefault="00D43FDB" w:rsidP="0055246E">
            <w:pPr>
              <w:pStyle w:val="pj"/>
              <w:spacing w:before="0" w:beforeAutospacing="0" w:after="0" w:afterAutospacing="0"/>
              <w:ind w:firstLine="493"/>
              <w:jc w:val="both"/>
              <w:textAlignment w:val="baseline"/>
              <w:rPr>
                <w:rFonts w:ascii="PT Astra Serif" w:hAnsi="PT Astra Serif"/>
                <w:color w:val="22272F"/>
                <w:sz w:val="20"/>
                <w:szCs w:val="20"/>
              </w:rPr>
            </w:pPr>
            <w:r w:rsidRPr="000A67C6">
              <w:rPr>
                <w:rFonts w:ascii="PT Astra Serif" w:hAnsi="PT Astra Serif"/>
                <w:color w:val="22272F"/>
                <w:sz w:val="20"/>
                <w:szCs w:val="20"/>
              </w:rPr>
              <w:t>На предусмотренные средства закуплено оборудование для реализации образовательных процессов по разработке, производству и эксплуатации беспилотных авиационных систем (1 центр практической подготовки и 17 кружков), в соответствии с утвержденными инфраструктурными листами.</w:t>
            </w:r>
          </w:p>
          <w:p w:rsidR="00D43FDB" w:rsidRPr="000A67C6" w:rsidRDefault="00D43FDB" w:rsidP="0055246E">
            <w:pPr>
              <w:pStyle w:val="pj"/>
              <w:spacing w:before="0" w:beforeAutospacing="0" w:after="0" w:afterAutospacing="0"/>
              <w:ind w:firstLine="493"/>
              <w:jc w:val="both"/>
              <w:textAlignment w:val="baseline"/>
              <w:rPr>
                <w:rFonts w:ascii="PT Astra Serif" w:hAnsi="PT Astra Serif"/>
                <w:color w:val="22272F"/>
                <w:sz w:val="20"/>
                <w:szCs w:val="20"/>
              </w:rPr>
            </w:pP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color w:val="22272F"/>
                <w:sz w:val="20"/>
                <w:szCs w:val="20"/>
                <w:lang w:eastAsia="ru-RU"/>
              </w:rPr>
            </w:pPr>
            <w:r w:rsidRPr="000A67C6">
              <w:rPr>
                <w:rFonts w:ascii="PT Astra Serif" w:eastAsia="Times New Roman" w:hAnsi="PT Astra Serif" w:cs="Times New Roman"/>
                <w:b/>
                <w:color w:val="22272F"/>
                <w:sz w:val="20"/>
                <w:szCs w:val="20"/>
                <w:lang w:eastAsia="ru-RU"/>
              </w:rPr>
              <w:t>Региональный проект «</w:t>
            </w:r>
            <w:proofErr w:type="spellStart"/>
            <w:r w:rsidRPr="000A67C6">
              <w:rPr>
                <w:rFonts w:ascii="PT Astra Serif" w:eastAsia="Times New Roman" w:hAnsi="PT Astra Serif" w:cs="Times New Roman"/>
                <w:b/>
                <w:color w:val="22272F"/>
                <w:sz w:val="20"/>
                <w:szCs w:val="20"/>
                <w:lang w:eastAsia="ru-RU"/>
              </w:rPr>
              <w:t>Профессионалитет</w:t>
            </w:r>
            <w:proofErr w:type="spellEnd"/>
            <w:r w:rsidRPr="000A67C6">
              <w:rPr>
                <w:rFonts w:ascii="PT Astra Serif" w:eastAsia="Times New Roman" w:hAnsi="PT Astra Serif" w:cs="Times New Roman"/>
                <w:b/>
                <w:color w:val="22272F"/>
                <w:sz w:val="20"/>
                <w:szCs w:val="20"/>
                <w:lang w:eastAsia="ru-RU"/>
              </w:rPr>
              <w:t>»</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37/37</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9A1511">
        <w:trPr>
          <w:trHeight w:val="438"/>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1</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Созданы и функционируют Центры опережающей профессиональной подготовки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Обеспечена работа центра опережающей подготовки Саратовской области</w:t>
            </w:r>
          </w:p>
        </w:tc>
      </w:tr>
      <w:tr w:rsidR="00D43FDB" w:rsidRPr="000A67C6" w:rsidTr="00E51A96">
        <w:trPr>
          <w:trHeight w:val="687"/>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2</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Оснащены современной материально-технической базой отремонтированные мастерские государственных образовательных организаций, реализующих образовательные программы среднего профессионального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BB0EB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В 26 государственных образовательных организациях, реализующих образовательные программы СПО создана (обновлена) материально-техническая база.</w:t>
            </w:r>
          </w:p>
        </w:tc>
      </w:tr>
      <w:tr w:rsidR="00D43FDB" w:rsidRPr="000A67C6" w:rsidTr="00E51A96">
        <w:trPr>
          <w:trHeight w:val="687"/>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3</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Проведены работы по ремонту государственных образовательных организаций, реализующих образовательные программы среднего профессионального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E321D">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Проведены работы по ремонту 88 мастерских в  государственных образовательных организациях, реализующих образовательные программы СПО</w:t>
            </w:r>
          </w:p>
        </w:tc>
      </w:tr>
      <w:tr w:rsidR="00D43FDB" w:rsidRPr="000A67C6" w:rsidTr="009A1511">
        <w:trPr>
          <w:trHeight w:val="428"/>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4</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Аттестованы центры проведения демонстрационного экзамена на базе созданных (обновленных) мастерских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35655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 прошли обследование 184 центра проведения демонстрационного экзамена профессиональных образовательных организаций</w:t>
            </w:r>
          </w:p>
        </w:tc>
      </w:tr>
      <w:tr w:rsidR="00D43FDB" w:rsidRPr="000A67C6" w:rsidTr="00E51A96">
        <w:trPr>
          <w:trHeight w:val="687"/>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5</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Обеспечено дополнительное профессиональное образование преподавателей, мастеров производственного обучения и управленческих команд, государственных образовательных организаций для проведения аттестации обучающихся в форме демонстрационного экзамена</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Обеспечено дополнительное профессиональное образование преподавателей, мастеров производственного обучения и управленческих команд для проведения аттестации обучающихся в форме демонстрационного экзамена. Обучение прошли 145 человек</w:t>
            </w:r>
          </w:p>
        </w:tc>
      </w:tr>
      <w:tr w:rsidR="00D43FDB" w:rsidRPr="000A67C6" w:rsidTr="00E51A96">
        <w:trPr>
          <w:trHeight w:val="687"/>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6</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Обеспечены условия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0A67C6">
              <w:rPr>
                <w:rFonts w:ascii="PT Astra Serif" w:eastAsia="Times New Roman" w:hAnsi="PT Astra Serif" w:cs="Times New Roman"/>
                <w:color w:val="22272F"/>
                <w:sz w:val="20"/>
                <w:szCs w:val="20"/>
                <w:lang w:eastAsia="ru-RU"/>
              </w:rPr>
              <w:t>Профессионалитет</w:t>
            </w:r>
            <w:proofErr w:type="spellEnd"/>
            <w:r w:rsidRPr="000A67C6">
              <w:rPr>
                <w:rFonts w:ascii="PT Astra Serif" w:eastAsia="Times New Roman" w:hAnsi="PT Astra Serif" w:cs="Times New Roman"/>
                <w:color w:val="22272F"/>
                <w:sz w:val="20"/>
                <w:szCs w:val="20"/>
                <w:lang w:eastAsia="ru-RU"/>
              </w:rPr>
              <w:t>» (средства для достижения показателя результативности)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2E7ABE">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На базе 5 образовательных организаций, реализующих образовательные программы среднего профессионального образования созданы образовательно-производственные кластеры (центры) и образовательные кластеры</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8 "Содействие развитию профессионального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41/41</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«Оказаны государственные услуги профессиональными организациями»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Предоставлено финансовое обеспечение 40 профессиональным образовательным организациям области на возмещение нормативных затрат, связанных с оказанием ими государственных услуг (выполнением работ) и затратами на уплату налогов, в качестве объекта налогообложения по которым признается имущество учреждений</w:t>
            </w:r>
          </w:p>
        </w:tc>
      </w:tr>
      <w:tr w:rsidR="00D43FDB" w:rsidRPr="000A67C6" w:rsidTr="003110BF">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«Создана комплексная система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895DC9">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Проведены 19 региональных чемпионатов профессионального мастерства, мероприятий, направленных на выявление и поддержку талантливой молодежи профессиональных образовательных организаций (Региональный чемпионат профессионального мастерства «Профессионалы», областная олимпиада по Охране труда, региональный чемпионат высоких технологий и т.д.).</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Осуществлены выплаты государственных академических стипендий, государственных социальных стипендий и других денежных выплат студентам, обучающимся по очной форме обучения в 40 профессиональных образовательных организациях, финансируемых за счет средств областного бюджета</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государственная поддержка выпускникам профессиональных образовательных организаций и образовательных организаций высшего образования»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6B2488">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37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 –выплачено единовременное денежное пособие в размере 100 000 рублей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«Подготовлен и проведен демонстрационный экзамен в качестве итоговой государственной аттестации выпускников»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834787">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 процедуру ГИА в форме демонстрационного экзамена прошли 5677 чел.</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поддержка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7665D6">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Заявки на возмещение расходов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 от частных профессиональных образовательных организаций не поступили</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поощрение педагогическим работникам Саратовской области, занявшим призовые места на региональных этапах Всероссийских конкурсов»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0A0A5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Оказано поощрение 3 победителям регионального этапа всероссийского конкурса среди педагогических работников системы среднего профессионального образования «Мастер года»</w:t>
            </w:r>
            <w:r w:rsidR="000A0A5C" w:rsidRPr="000A67C6">
              <w:rPr>
                <w:rFonts w:ascii="PT Astra Serif" w:eastAsia="Times New Roman" w:hAnsi="PT Astra Serif" w:cs="Times New Roman"/>
                <w:color w:val="22272F"/>
                <w:sz w:val="20"/>
                <w:szCs w:val="20"/>
                <w:lang w:eastAsia="ru-RU"/>
              </w:rPr>
              <w:t xml:space="preserve"> (1 место - 250,0 тыс.руб., 2 место - 150,0 тыс.руб., 3 место - 100,0 тыс.руб.)</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выплаты денежного вознаграждения за классное руководство (кураторство), предоставляемые педагогическим работникам образовательных организаций, ежемесячно.</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D83F7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Выплачено денежное вознаграждение за классное руководство (кураторство) педагогическим работникам образовательных организаций</w:t>
            </w:r>
            <w:r w:rsidR="00D83F7B" w:rsidRPr="000A67C6">
              <w:rPr>
                <w:rFonts w:ascii="PT Astra Serif" w:eastAsia="Times New Roman" w:hAnsi="PT Astra Serif" w:cs="Times New Roman"/>
                <w:color w:val="22272F"/>
                <w:sz w:val="20"/>
                <w:szCs w:val="20"/>
                <w:lang w:eastAsia="ru-RU"/>
              </w:rPr>
              <w:t xml:space="preserve"> </w:t>
            </w:r>
            <w:r w:rsidR="00A02D1D" w:rsidRPr="000A67C6">
              <w:rPr>
                <w:rFonts w:ascii="PT Astra Serif" w:eastAsia="Times New Roman" w:hAnsi="PT Astra Serif" w:cs="Times New Roman"/>
                <w:color w:val="22272F"/>
                <w:sz w:val="20"/>
                <w:szCs w:val="20"/>
                <w:lang w:eastAsia="ru-RU"/>
              </w:rPr>
              <w:t xml:space="preserve">- </w:t>
            </w:r>
            <w:r w:rsidR="00D83F7B" w:rsidRPr="000A67C6">
              <w:rPr>
                <w:rFonts w:ascii="PT Astra Serif" w:eastAsia="Times New Roman" w:hAnsi="PT Astra Serif" w:cs="Times New Roman"/>
                <w:color w:val="22272F"/>
                <w:sz w:val="20"/>
                <w:szCs w:val="20"/>
                <w:lang w:eastAsia="ru-RU"/>
              </w:rPr>
              <w:t>1295 единиц:</w:t>
            </w:r>
          </w:p>
          <w:p w:rsidR="00D83F7B" w:rsidRPr="000A67C6" w:rsidRDefault="00D83F7B" w:rsidP="00D83F7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- 117 – министерство здравоохранения области;</w:t>
            </w:r>
          </w:p>
          <w:p w:rsidR="00D83F7B" w:rsidRPr="000A67C6" w:rsidRDefault="00D83F7B" w:rsidP="00D83F7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- 1</w:t>
            </w:r>
            <w:r w:rsidR="00FA4CAA" w:rsidRPr="000A67C6">
              <w:rPr>
                <w:rFonts w:ascii="PT Astra Serif" w:eastAsia="Times New Roman" w:hAnsi="PT Astra Serif" w:cs="Times New Roman"/>
                <w:color w:val="22272F"/>
                <w:sz w:val="20"/>
                <w:szCs w:val="20"/>
                <w:lang w:eastAsia="ru-RU"/>
              </w:rPr>
              <w:t>11</w:t>
            </w:r>
            <w:r w:rsidRPr="000A67C6">
              <w:rPr>
                <w:rFonts w:ascii="PT Astra Serif" w:eastAsia="Times New Roman" w:hAnsi="PT Astra Serif" w:cs="Times New Roman"/>
                <w:color w:val="22272F"/>
                <w:sz w:val="20"/>
                <w:szCs w:val="20"/>
                <w:lang w:eastAsia="ru-RU"/>
              </w:rPr>
              <w:t xml:space="preserve"> – министерство культуры области;</w:t>
            </w:r>
          </w:p>
          <w:p w:rsidR="00D83F7B" w:rsidRPr="000A67C6" w:rsidRDefault="00D83F7B" w:rsidP="00D83F7B">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w:t>
            </w:r>
            <w:r w:rsidR="002A6E30" w:rsidRPr="000A67C6">
              <w:rPr>
                <w:rFonts w:ascii="PT Astra Serif" w:eastAsia="Times New Roman" w:hAnsi="PT Astra Serif" w:cs="Times New Roman"/>
                <w:color w:val="22272F"/>
                <w:sz w:val="20"/>
                <w:szCs w:val="20"/>
                <w:lang w:eastAsia="ru-RU"/>
              </w:rPr>
              <w:t xml:space="preserve">1057 </w:t>
            </w:r>
            <w:r w:rsidRPr="000A67C6">
              <w:rPr>
                <w:rFonts w:ascii="PT Astra Serif" w:eastAsia="Times New Roman" w:hAnsi="PT Astra Serif" w:cs="Times New Roman"/>
                <w:color w:val="22272F"/>
                <w:sz w:val="20"/>
                <w:szCs w:val="20"/>
                <w:lang w:eastAsia="ru-RU"/>
              </w:rPr>
              <w:t>– министерство образования области;</w:t>
            </w:r>
          </w:p>
          <w:p w:rsidR="00D83F7B" w:rsidRPr="000A67C6" w:rsidRDefault="00D83F7B" w:rsidP="002A6E30">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w:t>
            </w:r>
            <w:r w:rsidR="004F65DA" w:rsidRPr="000A67C6">
              <w:rPr>
                <w:rFonts w:ascii="PT Astra Serif" w:eastAsia="Times New Roman" w:hAnsi="PT Astra Serif" w:cs="Times New Roman"/>
                <w:color w:val="22272F"/>
                <w:sz w:val="20"/>
                <w:szCs w:val="20"/>
                <w:lang w:eastAsia="ru-RU"/>
              </w:rPr>
              <w:t>10</w:t>
            </w:r>
            <w:r w:rsidRPr="000A67C6">
              <w:rPr>
                <w:rFonts w:ascii="PT Astra Serif" w:eastAsia="Times New Roman" w:hAnsi="PT Astra Serif" w:cs="Times New Roman"/>
                <w:color w:val="22272F"/>
                <w:sz w:val="20"/>
                <w:szCs w:val="20"/>
                <w:lang w:eastAsia="ru-RU"/>
              </w:rPr>
              <w:t xml:space="preserve"> – министерство спорта области</w:t>
            </w:r>
            <w:r w:rsidR="00551B41" w:rsidRPr="000A67C6">
              <w:rPr>
                <w:rFonts w:ascii="PT Astra Serif" w:eastAsia="Times New Roman" w:hAnsi="PT Astra Serif" w:cs="Times New Roman"/>
                <w:color w:val="22272F"/>
                <w:sz w:val="20"/>
                <w:szCs w:val="20"/>
                <w:lang w:eastAsia="ru-RU"/>
              </w:rPr>
              <w:t>.</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Выплачено денежное вознаграждение советникам директоров по воспитанию и взаимодействию с детскими общественными объединениями профессиональных образовательных организаций</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государственная поддержка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800CD7">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Заключено соглашение о предоставлении из областного бюджета гранта в форме субсидии ФГБОУ ВО «Саратовский государственный университет генетики, биотехнологии и инженерии имени Н.И. Вавилова» на реализацию мероприятий программы стратегического академического лидерства «Приоритет – 2030»</w:t>
            </w:r>
          </w:p>
        </w:tc>
      </w:tr>
      <w:tr w:rsidR="00D43FDB" w:rsidRPr="000A67C6" w:rsidTr="00E51A96">
        <w:tc>
          <w:tcPr>
            <w:tcW w:w="1521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5A38F3"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Подпрограмма 3 «</w:t>
            </w:r>
            <w:r w:rsidR="00D43FDB" w:rsidRPr="000A67C6">
              <w:rPr>
                <w:rFonts w:ascii="PT Astra Serif" w:eastAsia="Times New Roman" w:hAnsi="PT Astra Serif" w:cs="Times New Roman"/>
                <w:color w:val="22272F"/>
                <w:sz w:val="20"/>
                <w:szCs w:val="20"/>
                <w:lang w:eastAsia="ru-RU"/>
              </w:rPr>
              <w:t>Социальная адаптация детей-сирот, детей, оставшихся без попечения родителей</w:t>
            </w:r>
            <w:r w:rsidRPr="000A67C6">
              <w:rPr>
                <w:rFonts w:ascii="PT Astra Serif" w:eastAsia="Times New Roman" w:hAnsi="PT Astra Serif" w:cs="Times New Roman"/>
                <w:color w:val="22272F"/>
                <w:sz w:val="20"/>
                <w:szCs w:val="20"/>
                <w:lang w:eastAsia="ru-RU"/>
              </w:rPr>
              <w:t>»</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Комплекс процессных мероприятий 9</w:t>
            </w:r>
            <w:r w:rsidR="005A38F3" w:rsidRPr="000A67C6">
              <w:rPr>
                <w:rFonts w:ascii="PT Astra Serif" w:eastAsia="Times New Roman" w:hAnsi="PT Astra Serif" w:cs="Times New Roman"/>
                <w:b/>
                <w:i/>
                <w:color w:val="22272F"/>
                <w:sz w:val="20"/>
                <w:szCs w:val="20"/>
                <w:lang w:eastAsia="ru-RU"/>
              </w:rPr>
              <w:t xml:space="preserve"> «</w:t>
            </w:r>
            <w:r w:rsidRPr="000A67C6">
              <w:rPr>
                <w:rFonts w:ascii="PT Astra Serif" w:eastAsia="Times New Roman" w:hAnsi="PT Astra Serif" w:cs="Times New Roman"/>
                <w:b/>
                <w:i/>
                <w:color w:val="22272F"/>
                <w:sz w:val="20"/>
                <w:szCs w:val="20"/>
                <w:lang w:eastAsia="ru-RU"/>
              </w:rPr>
              <w:t>Создание условий для воспитания и социализации детей-сирот и детей, оставшихся без попечения родителей</w:t>
            </w:r>
            <w:r w:rsidR="005A38F3" w:rsidRPr="000A67C6">
              <w:rPr>
                <w:rFonts w:ascii="PT Astra Serif" w:eastAsia="Times New Roman" w:hAnsi="PT Astra Serif" w:cs="Times New Roman"/>
                <w:b/>
                <w:i/>
                <w:color w:val="22272F"/>
                <w:sz w:val="20"/>
                <w:szCs w:val="20"/>
                <w:lang w:eastAsia="ru-RU"/>
              </w:rPr>
              <w:t>»</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49/49</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содействие развитию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Проведен областной форум для приемных семей «Тепло родного дома».</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«Созданы условия для адаптации воспитанников государственных организаций из числа детей-сирот и детей, оставшихся без попечения родителей, в обществе»</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6 </w:t>
            </w:r>
            <w:r w:rsidRPr="000A67C6">
              <w:rPr>
                <w:rFonts w:ascii="PT Astra Serif" w:hAnsi="PT Astra Serif" w:cs="Calibri"/>
                <w:color w:val="000000"/>
                <w:sz w:val="20"/>
              </w:rPr>
              <w:t>государственных общеобразовательных учреждениях созд</w:t>
            </w:r>
            <w:r w:rsidRPr="000A67C6">
              <w:rPr>
                <w:rFonts w:ascii="PT Astra Serif" w:eastAsia="Times New Roman" w:hAnsi="PT Astra Serif" w:cs="Times New Roman"/>
                <w:color w:val="22272F"/>
                <w:sz w:val="20"/>
                <w:szCs w:val="20"/>
                <w:lang w:eastAsia="ru-RU"/>
              </w:rPr>
              <w:t>аны условия для адаптации воспитанников государственных организаций из числа детей-сирот и детей, оставшихся без попечения родителей, в обществе.</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«Оказана социальная поддержка детям-сиротам и детям, оставшимся без попечения родителей»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sz w:val="20"/>
                <w:szCs w:val="20"/>
              </w:rPr>
              <w:t>Оказана социальная поддержка детям-сиротам и детям, оставшимся без попечения родителей (</w:t>
            </w:r>
            <w:r w:rsidR="00FE53EF" w:rsidRPr="000A67C6">
              <w:rPr>
                <w:rFonts w:ascii="PT Astra Serif" w:hAnsi="PT Astra Serif"/>
                <w:sz w:val="20"/>
                <w:szCs w:val="20"/>
              </w:rPr>
              <w:t>1468</w:t>
            </w:r>
            <w:r w:rsidRPr="000A67C6">
              <w:rPr>
                <w:rFonts w:ascii="PT Astra Serif" w:hAnsi="PT Astra Serif"/>
                <w:sz w:val="20"/>
                <w:szCs w:val="20"/>
              </w:rPr>
              <w:t xml:space="preserve"> чел.</w:t>
            </w:r>
            <w:r w:rsidR="00883E42" w:rsidRPr="000A67C6">
              <w:rPr>
                <w:rFonts w:ascii="PT Astra Serif" w:hAnsi="PT Astra Serif"/>
                <w:sz w:val="20"/>
                <w:szCs w:val="20"/>
              </w:rPr>
              <w:t>: 1271 СПО, 215 интернаты</w:t>
            </w:r>
            <w:r w:rsidRPr="000A67C6">
              <w:rPr>
                <w:rFonts w:ascii="PT Astra Serif" w:hAnsi="PT Astra Serif"/>
                <w:sz w:val="20"/>
                <w:szCs w:val="20"/>
              </w:rPr>
              <w:t>) О</w:t>
            </w:r>
            <w:r w:rsidRPr="000A67C6">
              <w:rPr>
                <w:rFonts w:ascii="PT Astra Serif" w:hAnsi="PT Astra Serif" w:cs="Calibri"/>
                <w:color w:val="000000"/>
                <w:sz w:val="20"/>
              </w:rPr>
              <w:t>беспеченны финансированием на продукты питания, медикаменты и изделия медицинского назначения, обеспечение одеждой, обувью, предметами вещевого довольствия и обмундированием.</w:t>
            </w:r>
          </w:p>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«Оказаны государственные услуги центрами психолого-педагогического и медико-социального сопровождения детей»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Перечислены субсидии на уплату налогов центрам психолого-педагогического и медико-социального сопровождения детей Саратовской области (3 учреждения).</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«Органами местного самоуправления исполнены отдельные государственные полномочия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hAnsi="PT Astra Serif" w:cs="Calibri"/>
                <w:color w:val="000000"/>
                <w:sz w:val="20"/>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Перечислена субвенция муниципальным образованиям для осуществления деятельности по опеке и попечительству в отношении несовершеннолетних граждан (41 муниципальный район).</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«Органами местного самоуправления исполнены отдельные государственные полномочия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Произведена 100 % оплата за содержание и ремонт жилых помещений для детей-сирот и детей, оставшихся без попечения родителей.</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«Произведены выплаты единовременного пособия при всех формах устройства детей, лишенных родительского попечения, в семью»</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Выплачено 48 единовременных пособий при усыновлении (удочерении) детей.</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«Произведены ежемесячные денежные выплаты на содержание ребенка (детей) в </w:t>
            </w:r>
            <w:r w:rsidRPr="000A67C6">
              <w:rPr>
                <w:rFonts w:ascii="PT Astra Serif" w:eastAsia="Times New Roman" w:hAnsi="PT Astra Serif" w:cs="Times New Roman"/>
                <w:color w:val="22272F"/>
                <w:sz w:val="20"/>
                <w:szCs w:val="20"/>
                <w:lang w:eastAsia="ru-RU"/>
              </w:rPr>
              <w:lastRenderedPageBreak/>
              <w:t>приемной семье»</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lastRenderedPageBreak/>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 В 2024 году </w:t>
            </w:r>
            <w:r w:rsidRPr="000A67C6">
              <w:rPr>
                <w:rFonts w:ascii="PT Astra Serif" w:hAnsi="PT Astra Serif" w:cs="Calibri"/>
                <w:color w:val="000000"/>
                <w:sz w:val="20"/>
              </w:rPr>
              <w:t xml:space="preserve">предоставлены выплаты приемным семьям на содержание 943подопечных детей. </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«Оказаны меры социальной поддержки (вознаграждение приемным родителям за воспитание приемного ребенка (детей)) и материальное обеспечение приемных семей»</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F3418D">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w:t>
            </w:r>
            <w:r w:rsidRPr="000A67C6">
              <w:rPr>
                <w:rFonts w:ascii="PT Astra Serif" w:hAnsi="PT Astra Serif" w:cs="Calibri"/>
                <w:color w:val="000000"/>
                <w:sz w:val="20"/>
              </w:rPr>
              <w:t xml:space="preserve"> 427 опекунов обеспечены выплатами на содержание приемных детей.</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«Произведены ежемесячные денежные выплаты на содержание детей-сирот и детей, оставшихся без попечения родителей, переданных под опеку (попечительство)»</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hAnsi="PT Astra Serif" w:cs="Calibri"/>
                <w:color w:val="000000"/>
                <w:sz w:val="20"/>
              </w:rPr>
              <w:t>На содержание подопечных детей произведено 3483 выплат семьям опекунов.</w:t>
            </w:r>
          </w:p>
        </w:tc>
      </w:tr>
      <w:tr w:rsidR="00D43FDB" w:rsidRPr="000A67C6" w:rsidTr="00E51A96">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«Произведены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ими 19 лет»</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hAnsi="PT Astra Serif" w:cs="Calibri"/>
                <w:color w:val="000000"/>
                <w:sz w:val="20"/>
              </w:rPr>
            </w:pPr>
            <w:r w:rsidRPr="000A67C6">
              <w:rPr>
                <w:rFonts w:ascii="PT Astra Serif" w:eastAsia="Times New Roman" w:hAnsi="PT Astra Serif" w:cs="Times New Roman"/>
                <w:color w:val="22272F"/>
                <w:sz w:val="20"/>
                <w:szCs w:val="20"/>
                <w:lang w:eastAsia="ru-RU"/>
              </w:rPr>
              <w:t> В 2024 году</w:t>
            </w:r>
            <w:r w:rsidRPr="000A67C6">
              <w:rPr>
                <w:rFonts w:ascii="PT Astra Serif" w:hAnsi="PT Astra Serif" w:cs="Calibri"/>
                <w:color w:val="000000"/>
                <w:sz w:val="20"/>
              </w:rPr>
              <w:t xml:space="preserve"> 14 человек из числа детей-сирот и детей, оставшихся без попечения родителей, получили ежемесячные денежные выплаты до получения ими среднего (полного) общего образования, но не более чем до достижения возраста 19 лет.</w:t>
            </w:r>
          </w:p>
        </w:tc>
      </w:tr>
      <w:tr w:rsidR="00D43FDB" w:rsidRPr="000A67C6" w:rsidTr="00E51A96">
        <w:trPr>
          <w:trHeight w:val="262"/>
        </w:trPr>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"Оказано содействие родителям в возвращении детей, в том числе детей-сирот и детей, оставшихся без попечения родителей, в кровные семьи"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В 2024 году</w:t>
            </w:r>
            <w:r w:rsidRPr="000A67C6">
              <w:rPr>
                <w:rFonts w:ascii="PT Astra Serif" w:hAnsi="PT Astra Serif" w:cs="Calibri"/>
                <w:color w:val="000000"/>
                <w:sz w:val="20"/>
              </w:rPr>
              <w:t xml:space="preserve"> в кровные семьи возвращены 244 детей, в том числе детей-сирот и детей, оставшихся без попечения родителей.</w:t>
            </w:r>
          </w:p>
        </w:tc>
      </w:tr>
      <w:tr w:rsidR="00D43FDB" w:rsidRPr="000A67C6" w:rsidTr="008F6120">
        <w:tc>
          <w:tcPr>
            <w:tcW w:w="15210"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1815A6"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Подпрограмма 4 «</w:t>
            </w:r>
            <w:r w:rsidR="00D43FDB" w:rsidRPr="000A67C6">
              <w:rPr>
                <w:rFonts w:ascii="PT Astra Serif" w:eastAsia="Times New Roman" w:hAnsi="PT Astra Serif" w:cs="Times New Roman"/>
                <w:color w:val="22272F"/>
                <w:sz w:val="20"/>
                <w:szCs w:val="20"/>
                <w:lang w:eastAsia="ru-RU"/>
              </w:rPr>
              <w:t>Развитие финансовой грамотности населения области</w:t>
            </w:r>
            <w:r w:rsidRPr="000A67C6">
              <w:rPr>
                <w:rFonts w:ascii="PT Astra Serif" w:eastAsia="Times New Roman" w:hAnsi="PT Astra Serif" w:cs="Times New Roman"/>
                <w:color w:val="22272F"/>
                <w:sz w:val="20"/>
                <w:szCs w:val="20"/>
                <w:lang w:eastAsia="ru-RU"/>
              </w:rPr>
              <w:t>»</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Комп</w:t>
            </w:r>
            <w:r w:rsidR="001815A6" w:rsidRPr="000A67C6">
              <w:rPr>
                <w:rFonts w:ascii="PT Astra Serif" w:eastAsia="Times New Roman" w:hAnsi="PT Astra Serif" w:cs="Times New Roman"/>
                <w:b/>
                <w:i/>
                <w:color w:val="22272F"/>
                <w:sz w:val="20"/>
                <w:szCs w:val="20"/>
                <w:lang w:eastAsia="ru-RU"/>
              </w:rPr>
              <w:t>лекс процессных мероприятий 10 «</w:t>
            </w:r>
            <w:r w:rsidRPr="000A67C6">
              <w:rPr>
                <w:rFonts w:ascii="PT Astra Serif" w:eastAsia="Times New Roman" w:hAnsi="PT Astra Serif" w:cs="Times New Roman"/>
                <w:b/>
                <w:i/>
                <w:color w:val="22272F"/>
                <w:sz w:val="20"/>
                <w:szCs w:val="20"/>
                <w:lang w:eastAsia="ru-RU"/>
              </w:rPr>
              <w:t>Содействие развитию финансовой грамотности населения области</w:t>
            </w:r>
            <w:r w:rsidR="001815A6" w:rsidRPr="000A67C6">
              <w:rPr>
                <w:rFonts w:ascii="PT Astra Serif" w:eastAsia="Times New Roman" w:hAnsi="PT Astra Serif" w:cs="Times New Roman"/>
                <w:b/>
                <w:i/>
                <w:color w:val="22272F"/>
                <w:sz w:val="20"/>
                <w:szCs w:val="20"/>
                <w:lang w:eastAsia="ru-RU"/>
              </w:rPr>
              <w:t>»</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16/16</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«Проведен мониторинг и оценка уровня финансовой грамотности населения области и защиты прав потребителей финансовых услуг»</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1815A6">
            <w:pPr>
              <w:pStyle w:val="a4"/>
              <w:spacing w:line="276"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Проведен мониторинг и оценка уровня финансовой грамотности населения области и защиты прав потребителей финансовых услуг. (</w:t>
            </w:r>
            <w:r w:rsidRPr="000A67C6">
              <w:rPr>
                <w:rFonts w:ascii="PT Astra Serif" w:hAnsi="PT Astra Serif"/>
                <w:sz w:val="20"/>
                <w:szCs w:val="20"/>
              </w:rPr>
              <w:t>Государственного Контракта от 22.11.2024</w:t>
            </w:r>
            <w:r w:rsidR="001815A6" w:rsidRPr="000A67C6">
              <w:rPr>
                <w:rFonts w:ascii="PT Astra Serif" w:hAnsi="PT Astra Serif"/>
                <w:sz w:val="20"/>
                <w:szCs w:val="20"/>
              </w:rPr>
              <w:t xml:space="preserve"> </w:t>
            </w:r>
            <w:r w:rsidRPr="000A67C6">
              <w:rPr>
                <w:rFonts w:ascii="PT Astra Serif" w:hAnsi="PT Astra Serif"/>
                <w:sz w:val="20"/>
              </w:rPr>
              <w:t>№0860200000824008550-614225-178087).</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«Создан потенциал в области повышения финансовой грамотности»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hAnsi="PT Astra Serif"/>
                <w:sz w:val="20"/>
                <w:szCs w:val="20"/>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sz w:val="20"/>
                <w:szCs w:val="20"/>
              </w:rPr>
              <w:t>Создан потенциал в области повышения финансовой грамотности:</w:t>
            </w:r>
          </w:p>
          <w:p w:rsidR="00D43FDB" w:rsidRPr="000A67C6" w:rsidRDefault="00D43FDB" w:rsidP="00CE7782">
            <w:pPr>
              <w:spacing w:after="0" w:line="240" w:lineRule="auto"/>
              <w:jc w:val="both"/>
              <w:rPr>
                <w:rFonts w:ascii="PT Astra Serif" w:hAnsi="PT Astra Serif" w:cs="Calibri"/>
                <w:color w:val="000000"/>
                <w:sz w:val="20"/>
              </w:rPr>
            </w:pPr>
            <w:r w:rsidRPr="000A67C6">
              <w:rPr>
                <w:rFonts w:ascii="PT Astra Serif" w:hAnsi="PT Astra Serif" w:cs="Calibri"/>
                <w:color w:val="000000"/>
                <w:sz w:val="20"/>
              </w:rPr>
              <w:t>- публикация новостей, анонсов мероприятий и актуальных информационных материалов на странице РЦФГ на сайте ГАУ ДПО «СОИРО»);</w:t>
            </w:r>
          </w:p>
          <w:p w:rsidR="00D43FDB" w:rsidRPr="000A67C6" w:rsidRDefault="00D43FDB" w:rsidP="00CE7782">
            <w:pPr>
              <w:pStyle w:val="a4"/>
              <w:rPr>
                <w:rFonts w:ascii="PT Astra Serif" w:hAnsi="PT Astra Serif" w:cs="Calibri"/>
                <w:color w:val="000000"/>
                <w:sz w:val="20"/>
              </w:rPr>
            </w:pPr>
            <w:r w:rsidRPr="000A67C6">
              <w:rPr>
                <w:rFonts w:ascii="PT Astra Serif" w:hAnsi="PT Astra Serif" w:cs="Calibri"/>
                <w:color w:val="000000"/>
                <w:sz w:val="20"/>
              </w:rPr>
              <w:t>- проведены специализированные мероприятия для различных целевых групп в сфере образования, финансов, предпринимательства и иных социально-направленных мероприятий (</w:t>
            </w:r>
            <w:r w:rsidRPr="000A67C6">
              <w:rPr>
                <w:rFonts w:ascii="PT Astra Serif" w:hAnsi="PT Astra Serif"/>
                <w:sz w:val="20"/>
                <w:szCs w:val="20"/>
              </w:rPr>
              <w:t xml:space="preserve">Государственного Контракта от 22.11.2024 </w:t>
            </w:r>
            <w:r w:rsidRPr="000A67C6">
              <w:rPr>
                <w:rFonts w:ascii="PT Astra Serif" w:hAnsi="PT Astra Serif"/>
                <w:sz w:val="20"/>
              </w:rPr>
              <w:t>№0860200000824008550-614225-178087 с общим охватом 5000 человек</w:t>
            </w:r>
            <w:r w:rsidRPr="000A67C6">
              <w:rPr>
                <w:rFonts w:ascii="PT Astra Serif" w:hAnsi="PT Astra Serif" w:cs="Calibri"/>
                <w:color w:val="000000"/>
                <w:sz w:val="20"/>
              </w:rPr>
              <w:t xml:space="preserve">); </w:t>
            </w:r>
          </w:p>
          <w:p w:rsidR="00D43FDB" w:rsidRPr="000A67C6" w:rsidRDefault="00D43FDB" w:rsidP="00CE7782">
            <w:pPr>
              <w:pStyle w:val="a4"/>
              <w:rPr>
                <w:rFonts w:ascii="PT Astra Serif" w:hAnsi="PT Astra Serif" w:cs="Calibri"/>
                <w:color w:val="000000"/>
                <w:sz w:val="20"/>
              </w:rPr>
            </w:pPr>
            <w:r w:rsidRPr="000A67C6">
              <w:rPr>
                <w:rFonts w:ascii="PT Astra Serif" w:hAnsi="PT Astra Serif" w:cs="Calibri"/>
                <w:color w:val="000000"/>
                <w:sz w:val="20"/>
              </w:rPr>
              <w:t xml:space="preserve">- целевое значение Подпрограммы 4 на 2024 год </w:t>
            </w:r>
            <w:r w:rsidRPr="000A67C6">
              <w:rPr>
                <w:rFonts w:ascii="PT Astra Serif" w:hAnsi="PT Astra Serif" w:cs="Calibri"/>
                <w:color w:val="000000"/>
                <w:sz w:val="20"/>
              </w:rPr>
              <w:lastRenderedPageBreak/>
              <w:t>составляет 12% от общего числа педагогов, включающих элементы финансовой грамотности в образовательный процесс (к 2030 году он составит 20% нарастающим итогом), достигнутый показатель соответствует уровню 13,5%;</w:t>
            </w:r>
          </w:p>
          <w:p w:rsidR="00D43FDB" w:rsidRPr="000A67C6" w:rsidRDefault="00D43FDB" w:rsidP="00CE7782">
            <w:pPr>
              <w:pStyle w:val="a4"/>
              <w:spacing w:line="276" w:lineRule="auto"/>
              <w:rPr>
                <w:rFonts w:ascii="PT Astra Serif" w:eastAsia="Times New Roman" w:hAnsi="PT Astra Serif" w:cs="Times New Roman"/>
                <w:color w:val="22272F"/>
                <w:sz w:val="20"/>
                <w:szCs w:val="20"/>
                <w:lang w:eastAsia="ru-RU"/>
              </w:rPr>
            </w:pPr>
            <w:r w:rsidRPr="000A67C6">
              <w:rPr>
                <w:rFonts w:ascii="PT Astra Serif" w:hAnsi="PT Astra Serif" w:cs="Calibri"/>
                <w:color w:val="000000"/>
                <w:sz w:val="20"/>
              </w:rPr>
              <w:t xml:space="preserve">- выпуск брошюр и </w:t>
            </w:r>
            <w:proofErr w:type="spellStart"/>
            <w:r w:rsidRPr="000A67C6">
              <w:rPr>
                <w:rFonts w:ascii="PT Astra Serif" w:hAnsi="PT Astra Serif" w:cs="Calibri"/>
                <w:color w:val="000000"/>
                <w:sz w:val="20"/>
              </w:rPr>
              <w:t>артбука</w:t>
            </w:r>
            <w:proofErr w:type="spellEnd"/>
            <w:r w:rsidRPr="000A67C6">
              <w:rPr>
                <w:rFonts w:ascii="PT Astra Serif" w:hAnsi="PT Astra Serif" w:cs="Calibri"/>
                <w:color w:val="000000"/>
                <w:sz w:val="20"/>
              </w:rPr>
              <w:t xml:space="preserve"> в рамках </w:t>
            </w:r>
            <w:r w:rsidRPr="000A67C6">
              <w:rPr>
                <w:rFonts w:ascii="PT Astra Serif" w:hAnsi="PT Astra Serif"/>
                <w:sz w:val="20"/>
                <w:szCs w:val="20"/>
              </w:rPr>
              <w:t xml:space="preserve">Государственного Контракта от 22.11.2024 </w:t>
            </w:r>
            <w:r w:rsidRPr="000A67C6">
              <w:rPr>
                <w:rFonts w:ascii="PT Astra Serif" w:hAnsi="PT Astra Serif"/>
                <w:sz w:val="20"/>
              </w:rPr>
              <w:t>№0860200000824008550-614225-178087.</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lastRenderedPageBreak/>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«Разработаны и реализованы образовательные программы и информационные кампании по повышению финансовой грамотности»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pStyle w:val="a4"/>
              <w:spacing w:line="276"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Разработаны и реализованы образовательные программы и информационные кампании по повышению финансовой грамотности</w:t>
            </w:r>
            <w:r w:rsidRPr="000A67C6">
              <w:rPr>
                <w:rFonts w:ascii="PT Astra Serif" w:hAnsi="PT Astra Serif"/>
                <w:sz w:val="20"/>
                <w:szCs w:val="20"/>
              </w:rPr>
              <w:t xml:space="preserve"> (Государственный Контракт от 22.11.2024 </w:t>
            </w:r>
            <w:r w:rsidRPr="000A67C6">
              <w:rPr>
                <w:rFonts w:ascii="PT Astra Serif" w:hAnsi="PT Astra Serif"/>
                <w:sz w:val="20"/>
              </w:rPr>
              <w:t>№0860200000824008550-614225-178087).</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«Проведено совершенствование защиты прав потребителей финансовых услуг»</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sz w:val="20"/>
                <w:szCs w:val="20"/>
              </w:rPr>
              <w:t xml:space="preserve">Проведено совершенствование защиты прав потребителей финансовых услуг. </w:t>
            </w:r>
            <w:r w:rsidRPr="000A67C6">
              <w:rPr>
                <w:rFonts w:ascii="PT Astra Serif" w:hAnsi="PT Astra Serif" w:cs="Calibri"/>
                <w:color w:val="000000"/>
                <w:sz w:val="20"/>
              </w:rPr>
              <w:t>Количество информационно-просветительских мероприятий по тематикам финансовой, бюджетной, налоговой и пенсионной грамотности, защите прав потребителей финансовых услуг, организованных с привлечением специалистов – 4500.</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Мероприятие (результат) «Сформированы основы рационального финансового поведения»</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cs="Calibri"/>
                <w:color w:val="000000"/>
                <w:sz w:val="20"/>
              </w:rPr>
              <w:t>Информационная кампания (678 публикаций) на базе региональных и муниципальных СМИ по финансовой грамотности, организованная с привлечением специалистов и информационная кампания, включая размещение социальной рекламы (4146), по финансовой грамотности, организованная с привлечением специалистов проведена с привлечением специалистов министерств и ведомств региона, участвующих в реализации Стратегии повышения финансовой грамотности и формирования финансовой культуры до 2030 года.</w:t>
            </w:r>
          </w:p>
        </w:tc>
      </w:tr>
      <w:tr w:rsidR="00D43FDB" w:rsidRPr="000A67C6" w:rsidTr="008F6120">
        <w:tc>
          <w:tcPr>
            <w:tcW w:w="796"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p>
        </w:tc>
        <w:tc>
          <w:tcPr>
            <w:tcW w:w="517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xml:space="preserve">Мероприятие (результат) «Организованно наставничество и </w:t>
            </w:r>
            <w:proofErr w:type="spellStart"/>
            <w:r w:rsidRPr="000A67C6">
              <w:rPr>
                <w:rFonts w:ascii="PT Astra Serif" w:eastAsia="Times New Roman" w:hAnsi="PT Astra Serif" w:cs="Times New Roman"/>
                <w:color w:val="22272F"/>
                <w:sz w:val="20"/>
                <w:szCs w:val="20"/>
                <w:lang w:eastAsia="ru-RU"/>
              </w:rPr>
              <w:t>волонтерство</w:t>
            </w:r>
            <w:proofErr w:type="spellEnd"/>
            <w:r w:rsidRPr="000A67C6">
              <w:rPr>
                <w:rFonts w:ascii="PT Astra Serif" w:eastAsia="Times New Roman" w:hAnsi="PT Astra Serif" w:cs="Times New Roman"/>
                <w:color w:val="22272F"/>
                <w:sz w:val="20"/>
                <w:szCs w:val="20"/>
                <w:lang w:eastAsia="ru-RU"/>
              </w:rPr>
              <w:t xml:space="preserve"> по финансовой грамотности»</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color w:val="22272F"/>
                <w:sz w:val="20"/>
                <w:szCs w:val="20"/>
                <w:lang w:eastAsia="ru-RU"/>
              </w:rPr>
            </w:pPr>
            <w:proofErr w:type="spellStart"/>
            <w:r w:rsidRPr="000A67C6">
              <w:rPr>
                <w:rFonts w:ascii="PT Astra Serif" w:eastAsia="Times New Roman" w:hAnsi="PT Astra Serif" w:cs="Times New Roman"/>
                <w:color w:val="22272F"/>
                <w:sz w:val="20"/>
                <w:szCs w:val="20"/>
                <w:lang w:eastAsia="ru-RU"/>
              </w:rPr>
              <w:t>х</w:t>
            </w:r>
            <w:proofErr w:type="spellEnd"/>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CE7782">
            <w:pPr>
              <w:spacing w:after="0" w:line="240" w:lineRule="auto"/>
              <w:jc w:val="both"/>
              <w:rPr>
                <w:rFonts w:ascii="PT Astra Serif" w:eastAsia="Times New Roman" w:hAnsi="PT Astra Serif" w:cs="Times New Roman"/>
                <w:color w:val="22272F"/>
                <w:sz w:val="20"/>
                <w:szCs w:val="20"/>
                <w:lang w:eastAsia="ru-RU"/>
              </w:rPr>
            </w:pPr>
            <w:r w:rsidRPr="000A67C6">
              <w:rPr>
                <w:rFonts w:ascii="PT Astra Serif" w:eastAsia="Times New Roman" w:hAnsi="PT Astra Serif" w:cs="Times New Roman"/>
                <w:color w:val="22272F"/>
                <w:sz w:val="20"/>
                <w:szCs w:val="20"/>
                <w:lang w:eastAsia="ru-RU"/>
              </w:rPr>
              <w:t> </w:t>
            </w:r>
            <w:r w:rsidRPr="000A67C6">
              <w:rPr>
                <w:rFonts w:ascii="PT Astra Serif" w:hAnsi="PT Astra Serif"/>
                <w:sz w:val="20"/>
                <w:szCs w:val="20"/>
              </w:rPr>
              <w:t xml:space="preserve">Организовано наставничество и </w:t>
            </w:r>
            <w:proofErr w:type="spellStart"/>
            <w:r w:rsidRPr="000A67C6">
              <w:rPr>
                <w:rFonts w:ascii="PT Astra Serif" w:hAnsi="PT Astra Serif"/>
                <w:sz w:val="20"/>
                <w:szCs w:val="20"/>
              </w:rPr>
              <w:t>волонтерство</w:t>
            </w:r>
            <w:proofErr w:type="spellEnd"/>
            <w:r w:rsidRPr="000A67C6">
              <w:rPr>
                <w:rFonts w:ascii="PT Astra Serif" w:hAnsi="PT Astra Serif"/>
                <w:sz w:val="20"/>
                <w:szCs w:val="20"/>
              </w:rPr>
              <w:t xml:space="preserve"> по финансовой грамотности, в рамках 15 </w:t>
            </w:r>
            <w:r w:rsidRPr="000A67C6">
              <w:rPr>
                <w:rFonts w:ascii="PT Astra Serif" w:hAnsi="PT Astra Serif" w:cs="Calibri"/>
                <w:color w:val="000000"/>
                <w:sz w:val="20"/>
              </w:rPr>
              <w:t>мероприятий с участием волонтеров финансового просвещения, осуществляющих деятельность на территории Саратовской области.</w:t>
            </w:r>
          </w:p>
        </w:tc>
      </w:tr>
      <w:tr w:rsidR="00D43FDB" w:rsidRPr="000A67C6" w:rsidTr="008908BD">
        <w:tc>
          <w:tcPr>
            <w:tcW w:w="596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Итого по подпрограмме, в том числе:</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8E64B9">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629/629</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both"/>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 </w:t>
            </w:r>
          </w:p>
        </w:tc>
      </w:tr>
      <w:tr w:rsidR="00D43FDB" w:rsidRPr="000A67C6" w:rsidTr="008908BD">
        <w:tc>
          <w:tcPr>
            <w:tcW w:w="596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проектная часть</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2E207D">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341/341</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b/>
                <w:i/>
                <w:color w:val="22272F"/>
                <w:sz w:val="20"/>
                <w:szCs w:val="20"/>
                <w:lang w:eastAsia="ru-RU"/>
              </w:rPr>
            </w:pPr>
            <w:proofErr w:type="spellStart"/>
            <w:r w:rsidRPr="000A67C6">
              <w:rPr>
                <w:rFonts w:ascii="PT Astra Serif" w:eastAsia="Times New Roman" w:hAnsi="PT Astra Serif" w:cs="Times New Roman"/>
                <w:b/>
                <w:i/>
                <w:color w:val="22272F"/>
                <w:sz w:val="20"/>
                <w:szCs w:val="20"/>
                <w:lang w:eastAsia="ru-RU"/>
              </w:rPr>
              <w:t>х</w:t>
            </w:r>
            <w:proofErr w:type="spellEnd"/>
          </w:p>
        </w:tc>
      </w:tr>
      <w:tr w:rsidR="00D43FDB" w:rsidRPr="002662C4" w:rsidTr="008908BD">
        <w:tc>
          <w:tcPr>
            <w:tcW w:w="5966"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4E0B6C">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lastRenderedPageBreak/>
              <w:t>процессная часть</w:t>
            </w:r>
          </w:p>
        </w:tc>
        <w:tc>
          <w:tcPr>
            <w:tcW w:w="4314"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0A67C6" w:rsidRDefault="00D43FDB" w:rsidP="002E207D">
            <w:pPr>
              <w:spacing w:after="0" w:line="240" w:lineRule="auto"/>
              <w:jc w:val="center"/>
              <w:rPr>
                <w:rFonts w:ascii="PT Astra Serif" w:eastAsia="Times New Roman" w:hAnsi="PT Astra Serif" w:cs="Times New Roman"/>
                <w:b/>
                <w:i/>
                <w:color w:val="22272F"/>
                <w:sz w:val="20"/>
                <w:szCs w:val="20"/>
                <w:lang w:eastAsia="ru-RU"/>
              </w:rPr>
            </w:pPr>
            <w:r w:rsidRPr="000A67C6">
              <w:rPr>
                <w:rFonts w:ascii="PT Astra Serif" w:eastAsia="Times New Roman" w:hAnsi="PT Astra Serif" w:cs="Times New Roman"/>
                <w:b/>
                <w:i/>
                <w:color w:val="22272F"/>
                <w:sz w:val="20"/>
                <w:szCs w:val="20"/>
                <w:lang w:eastAsia="ru-RU"/>
              </w:rPr>
              <w:t>288/288</w:t>
            </w:r>
          </w:p>
        </w:tc>
        <w:tc>
          <w:tcPr>
            <w:tcW w:w="4930" w:type="dxa"/>
            <w:tcBorders>
              <w:top w:val="single" w:sz="4" w:space="0" w:color="000000"/>
              <w:left w:val="single" w:sz="4" w:space="0" w:color="000000"/>
              <w:bottom w:val="single" w:sz="4" w:space="0" w:color="000000"/>
              <w:right w:val="single" w:sz="4" w:space="0" w:color="000000"/>
            </w:tcBorders>
            <w:shd w:val="clear" w:color="auto" w:fill="FFFFFF"/>
            <w:hideMark/>
          </w:tcPr>
          <w:p w:rsidR="00D43FDB" w:rsidRPr="002662C4" w:rsidRDefault="00D43FDB" w:rsidP="004E0B6C">
            <w:pPr>
              <w:spacing w:after="0" w:line="240" w:lineRule="auto"/>
              <w:jc w:val="center"/>
              <w:rPr>
                <w:rFonts w:ascii="PT Astra Serif" w:eastAsia="Times New Roman" w:hAnsi="PT Astra Serif" w:cs="Times New Roman"/>
                <w:b/>
                <w:i/>
                <w:color w:val="22272F"/>
                <w:sz w:val="20"/>
                <w:szCs w:val="20"/>
                <w:lang w:eastAsia="ru-RU"/>
              </w:rPr>
            </w:pPr>
            <w:proofErr w:type="spellStart"/>
            <w:r w:rsidRPr="000A67C6">
              <w:rPr>
                <w:rFonts w:ascii="PT Astra Serif" w:eastAsia="Times New Roman" w:hAnsi="PT Astra Serif" w:cs="Times New Roman"/>
                <w:b/>
                <w:i/>
                <w:color w:val="22272F"/>
                <w:sz w:val="20"/>
                <w:szCs w:val="20"/>
                <w:lang w:eastAsia="ru-RU"/>
              </w:rPr>
              <w:t>х</w:t>
            </w:r>
            <w:proofErr w:type="spellEnd"/>
          </w:p>
        </w:tc>
      </w:tr>
    </w:tbl>
    <w:p w:rsidR="00B63924" w:rsidRPr="00B972F1" w:rsidRDefault="00B63924" w:rsidP="004E0B6C">
      <w:pPr>
        <w:spacing w:after="0" w:line="240" w:lineRule="auto"/>
        <w:rPr>
          <w:rFonts w:ascii="PT Astra Serif" w:hAnsi="PT Astra Serif"/>
          <w:sz w:val="20"/>
          <w:szCs w:val="20"/>
        </w:rPr>
      </w:pPr>
    </w:p>
    <w:sectPr w:rsidR="00B63924" w:rsidRPr="00B972F1" w:rsidSect="00B6392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drawingGridHorizontalSpacing w:val="110"/>
  <w:displayHorizontalDrawingGridEvery w:val="2"/>
  <w:characterSpacingControl w:val="doNotCompress"/>
  <w:compat/>
  <w:rsids>
    <w:rsidRoot w:val="00B63924"/>
    <w:rsid w:val="00004FF8"/>
    <w:rsid w:val="00005FD5"/>
    <w:rsid w:val="00015363"/>
    <w:rsid w:val="00036019"/>
    <w:rsid w:val="000401AA"/>
    <w:rsid w:val="000466FA"/>
    <w:rsid w:val="00046876"/>
    <w:rsid w:val="00047A99"/>
    <w:rsid w:val="000545B0"/>
    <w:rsid w:val="000639FE"/>
    <w:rsid w:val="0007465C"/>
    <w:rsid w:val="0008008C"/>
    <w:rsid w:val="000814DC"/>
    <w:rsid w:val="000954CF"/>
    <w:rsid w:val="000A0A5C"/>
    <w:rsid w:val="000A58DB"/>
    <w:rsid w:val="000A67C6"/>
    <w:rsid w:val="000B448F"/>
    <w:rsid w:val="000B4F1A"/>
    <w:rsid w:val="000C621C"/>
    <w:rsid w:val="000D0EEB"/>
    <w:rsid w:val="000D7665"/>
    <w:rsid w:val="000E1941"/>
    <w:rsid w:val="000E2ECF"/>
    <w:rsid w:val="000E7067"/>
    <w:rsid w:val="000F63A2"/>
    <w:rsid w:val="001029B2"/>
    <w:rsid w:val="001244EE"/>
    <w:rsid w:val="001249A4"/>
    <w:rsid w:val="00126E68"/>
    <w:rsid w:val="00133C75"/>
    <w:rsid w:val="0013648B"/>
    <w:rsid w:val="00164C5A"/>
    <w:rsid w:val="00180FB4"/>
    <w:rsid w:val="001815A6"/>
    <w:rsid w:val="00183F3E"/>
    <w:rsid w:val="00184702"/>
    <w:rsid w:val="0018710E"/>
    <w:rsid w:val="001A0E64"/>
    <w:rsid w:val="001A6382"/>
    <w:rsid w:val="001B6669"/>
    <w:rsid w:val="001D40BC"/>
    <w:rsid w:val="001F151E"/>
    <w:rsid w:val="001F36C9"/>
    <w:rsid w:val="001F4FE3"/>
    <w:rsid w:val="001F5381"/>
    <w:rsid w:val="00222AA8"/>
    <w:rsid w:val="00222DFE"/>
    <w:rsid w:val="00230650"/>
    <w:rsid w:val="00236766"/>
    <w:rsid w:val="00264751"/>
    <w:rsid w:val="00265972"/>
    <w:rsid w:val="002662C4"/>
    <w:rsid w:val="00266A10"/>
    <w:rsid w:val="00270F8D"/>
    <w:rsid w:val="00276D5A"/>
    <w:rsid w:val="00280CDD"/>
    <w:rsid w:val="002811A9"/>
    <w:rsid w:val="00287296"/>
    <w:rsid w:val="00295EF8"/>
    <w:rsid w:val="002A6CAF"/>
    <w:rsid w:val="002A6E30"/>
    <w:rsid w:val="002C1AAA"/>
    <w:rsid w:val="002E207D"/>
    <w:rsid w:val="002E7729"/>
    <w:rsid w:val="002E7ABE"/>
    <w:rsid w:val="002E7F1A"/>
    <w:rsid w:val="002F2DC4"/>
    <w:rsid w:val="002F453D"/>
    <w:rsid w:val="002F6B16"/>
    <w:rsid w:val="0030061C"/>
    <w:rsid w:val="003071A4"/>
    <w:rsid w:val="003110BF"/>
    <w:rsid w:val="00324F1E"/>
    <w:rsid w:val="00342E8A"/>
    <w:rsid w:val="00346949"/>
    <w:rsid w:val="00347C05"/>
    <w:rsid w:val="00354A37"/>
    <w:rsid w:val="00356552"/>
    <w:rsid w:val="00365C97"/>
    <w:rsid w:val="0036738B"/>
    <w:rsid w:val="00372C13"/>
    <w:rsid w:val="00382F56"/>
    <w:rsid w:val="003C03F3"/>
    <w:rsid w:val="003C46FC"/>
    <w:rsid w:val="003C5BD6"/>
    <w:rsid w:val="003C6CF6"/>
    <w:rsid w:val="003E09BE"/>
    <w:rsid w:val="003E321D"/>
    <w:rsid w:val="003E6FD0"/>
    <w:rsid w:val="003F17FE"/>
    <w:rsid w:val="003F438A"/>
    <w:rsid w:val="00424ACE"/>
    <w:rsid w:val="00454605"/>
    <w:rsid w:val="0045507D"/>
    <w:rsid w:val="004565E1"/>
    <w:rsid w:val="00461904"/>
    <w:rsid w:val="004665B5"/>
    <w:rsid w:val="0048518C"/>
    <w:rsid w:val="00495066"/>
    <w:rsid w:val="00497B1A"/>
    <w:rsid w:val="004A09D5"/>
    <w:rsid w:val="004C1E52"/>
    <w:rsid w:val="004C25E2"/>
    <w:rsid w:val="004C5D00"/>
    <w:rsid w:val="004D2791"/>
    <w:rsid w:val="004E0B6C"/>
    <w:rsid w:val="004F3FD8"/>
    <w:rsid w:val="004F65DA"/>
    <w:rsid w:val="005131C9"/>
    <w:rsid w:val="005216B2"/>
    <w:rsid w:val="00527746"/>
    <w:rsid w:val="005322D4"/>
    <w:rsid w:val="005472A1"/>
    <w:rsid w:val="00551B41"/>
    <w:rsid w:val="0055246E"/>
    <w:rsid w:val="00552B11"/>
    <w:rsid w:val="00556078"/>
    <w:rsid w:val="0056269D"/>
    <w:rsid w:val="00564E69"/>
    <w:rsid w:val="005767A5"/>
    <w:rsid w:val="005843D1"/>
    <w:rsid w:val="005875C1"/>
    <w:rsid w:val="00594225"/>
    <w:rsid w:val="005A38F3"/>
    <w:rsid w:val="005B01BD"/>
    <w:rsid w:val="005D14EB"/>
    <w:rsid w:val="005D75F4"/>
    <w:rsid w:val="005D76AD"/>
    <w:rsid w:val="005E647A"/>
    <w:rsid w:val="00645D9B"/>
    <w:rsid w:val="00653319"/>
    <w:rsid w:val="00662651"/>
    <w:rsid w:val="00667D5B"/>
    <w:rsid w:val="00690029"/>
    <w:rsid w:val="006953CF"/>
    <w:rsid w:val="006B2488"/>
    <w:rsid w:val="006B2C3D"/>
    <w:rsid w:val="006B31FB"/>
    <w:rsid w:val="006B518B"/>
    <w:rsid w:val="006B73CB"/>
    <w:rsid w:val="006C2FA5"/>
    <w:rsid w:val="006C5F0F"/>
    <w:rsid w:val="006E25DF"/>
    <w:rsid w:val="00705771"/>
    <w:rsid w:val="00714148"/>
    <w:rsid w:val="007143A7"/>
    <w:rsid w:val="00714C92"/>
    <w:rsid w:val="00720103"/>
    <w:rsid w:val="007232D7"/>
    <w:rsid w:val="00730CBD"/>
    <w:rsid w:val="00734F5E"/>
    <w:rsid w:val="0075336A"/>
    <w:rsid w:val="00756B8F"/>
    <w:rsid w:val="00762F66"/>
    <w:rsid w:val="00764433"/>
    <w:rsid w:val="00764C08"/>
    <w:rsid w:val="007665D6"/>
    <w:rsid w:val="00767A0B"/>
    <w:rsid w:val="00770330"/>
    <w:rsid w:val="007704FD"/>
    <w:rsid w:val="007755A3"/>
    <w:rsid w:val="007865FA"/>
    <w:rsid w:val="00792714"/>
    <w:rsid w:val="007A2F2A"/>
    <w:rsid w:val="007B600E"/>
    <w:rsid w:val="007C05B3"/>
    <w:rsid w:val="007C35AE"/>
    <w:rsid w:val="007C55A2"/>
    <w:rsid w:val="007C5D48"/>
    <w:rsid w:val="007C6246"/>
    <w:rsid w:val="007D23A5"/>
    <w:rsid w:val="007E7BBC"/>
    <w:rsid w:val="00800CD7"/>
    <w:rsid w:val="008024CD"/>
    <w:rsid w:val="00834787"/>
    <w:rsid w:val="00840A8A"/>
    <w:rsid w:val="0084383F"/>
    <w:rsid w:val="00844686"/>
    <w:rsid w:val="00846580"/>
    <w:rsid w:val="00851289"/>
    <w:rsid w:val="00866A4B"/>
    <w:rsid w:val="008737B7"/>
    <w:rsid w:val="00883E42"/>
    <w:rsid w:val="008908BD"/>
    <w:rsid w:val="00895DC9"/>
    <w:rsid w:val="00896269"/>
    <w:rsid w:val="008A062F"/>
    <w:rsid w:val="008A468E"/>
    <w:rsid w:val="008B1C7A"/>
    <w:rsid w:val="008B3750"/>
    <w:rsid w:val="008C3F96"/>
    <w:rsid w:val="008D0DC8"/>
    <w:rsid w:val="008D34FC"/>
    <w:rsid w:val="008D4239"/>
    <w:rsid w:val="008E0E20"/>
    <w:rsid w:val="008E64B9"/>
    <w:rsid w:val="008E7BDE"/>
    <w:rsid w:val="008E7CC3"/>
    <w:rsid w:val="008F6120"/>
    <w:rsid w:val="008F7D15"/>
    <w:rsid w:val="0092151A"/>
    <w:rsid w:val="00933E78"/>
    <w:rsid w:val="0094046B"/>
    <w:rsid w:val="00993DB8"/>
    <w:rsid w:val="009A1511"/>
    <w:rsid w:val="009A1DAF"/>
    <w:rsid w:val="009A42BE"/>
    <w:rsid w:val="009B52B4"/>
    <w:rsid w:val="009C5AA4"/>
    <w:rsid w:val="009C5AC7"/>
    <w:rsid w:val="009C7A9F"/>
    <w:rsid w:val="009E0D32"/>
    <w:rsid w:val="009F3472"/>
    <w:rsid w:val="009F39E5"/>
    <w:rsid w:val="009F43ED"/>
    <w:rsid w:val="00A02D1D"/>
    <w:rsid w:val="00A06DA9"/>
    <w:rsid w:val="00A11E11"/>
    <w:rsid w:val="00A12FD5"/>
    <w:rsid w:val="00A13407"/>
    <w:rsid w:val="00A25D22"/>
    <w:rsid w:val="00A331FA"/>
    <w:rsid w:val="00A34F0B"/>
    <w:rsid w:val="00A36D7B"/>
    <w:rsid w:val="00A51763"/>
    <w:rsid w:val="00A65BE0"/>
    <w:rsid w:val="00A73B48"/>
    <w:rsid w:val="00A851CB"/>
    <w:rsid w:val="00A908B6"/>
    <w:rsid w:val="00A91F66"/>
    <w:rsid w:val="00AA48AC"/>
    <w:rsid w:val="00AA6AF1"/>
    <w:rsid w:val="00AC3909"/>
    <w:rsid w:val="00AE0DAB"/>
    <w:rsid w:val="00AE5416"/>
    <w:rsid w:val="00AF2AFC"/>
    <w:rsid w:val="00AF75F6"/>
    <w:rsid w:val="00B0356D"/>
    <w:rsid w:val="00B1258E"/>
    <w:rsid w:val="00B1393F"/>
    <w:rsid w:val="00B13B27"/>
    <w:rsid w:val="00B13CC9"/>
    <w:rsid w:val="00B17AF6"/>
    <w:rsid w:val="00B238AD"/>
    <w:rsid w:val="00B2654C"/>
    <w:rsid w:val="00B3127B"/>
    <w:rsid w:val="00B43068"/>
    <w:rsid w:val="00B56EF3"/>
    <w:rsid w:val="00B60100"/>
    <w:rsid w:val="00B61588"/>
    <w:rsid w:val="00B623E7"/>
    <w:rsid w:val="00B62800"/>
    <w:rsid w:val="00B63924"/>
    <w:rsid w:val="00B65F77"/>
    <w:rsid w:val="00B71355"/>
    <w:rsid w:val="00B7664A"/>
    <w:rsid w:val="00B972F1"/>
    <w:rsid w:val="00BA0502"/>
    <w:rsid w:val="00BA4525"/>
    <w:rsid w:val="00BB0EBB"/>
    <w:rsid w:val="00BB1CF4"/>
    <w:rsid w:val="00BB2BDC"/>
    <w:rsid w:val="00BB4850"/>
    <w:rsid w:val="00BB584C"/>
    <w:rsid w:val="00BD2BC9"/>
    <w:rsid w:val="00BE36DF"/>
    <w:rsid w:val="00BE5896"/>
    <w:rsid w:val="00C120D8"/>
    <w:rsid w:val="00C21EDB"/>
    <w:rsid w:val="00C221F8"/>
    <w:rsid w:val="00C30C8A"/>
    <w:rsid w:val="00C37537"/>
    <w:rsid w:val="00C42E4D"/>
    <w:rsid w:val="00C46C6E"/>
    <w:rsid w:val="00C54E15"/>
    <w:rsid w:val="00C57BC4"/>
    <w:rsid w:val="00C634D4"/>
    <w:rsid w:val="00C63FF1"/>
    <w:rsid w:val="00C65AC1"/>
    <w:rsid w:val="00C678EE"/>
    <w:rsid w:val="00C71CB0"/>
    <w:rsid w:val="00C734AF"/>
    <w:rsid w:val="00C90CD1"/>
    <w:rsid w:val="00C95B94"/>
    <w:rsid w:val="00C96A81"/>
    <w:rsid w:val="00CA1BB0"/>
    <w:rsid w:val="00CA775B"/>
    <w:rsid w:val="00CB444A"/>
    <w:rsid w:val="00CC3E86"/>
    <w:rsid w:val="00CD346E"/>
    <w:rsid w:val="00CD354A"/>
    <w:rsid w:val="00CE7782"/>
    <w:rsid w:val="00D03AAA"/>
    <w:rsid w:val="00D1303A"/>
    <w:rsid w:val="00D1560F"/>
    <w:rsid w:val="00D43FDB"/>
    <w:rsid w:val="00D51531"/>
    <w:rsid w:val="00D51FCF"/>
    <w:rsid w:val="00D56D43"/>
    <w:rsid w:val="00D5711A"/>
    <w:rsid w:val="00D628A3"/>
    <w:rsid w:val="00D8058C"/>
    <w:rsid w:val="00D83B39"/>
    <w:rsid w:val="00D83F7B"/>
    <w:rsid w:val="00DB251A"/>
    <w:rsid w:val="00DC02DD"/>
    <w:rsid w:val="00DC6064"/>
    <w:rsid w:val="00DE09DD"/>
    <w:rsid w:val="00E00F00"/>
    <w:rsid w:val="00E015E7"/>
    <w:rsid w:val="00E1267D"/>
    <w:rsid w:val="00E179F2"/>
    <w:rsid w:val="00E27302"/>
    <w:rsid w:val="00E44A0D"/>
    <w:rsid w:val="00E479B4"/>
    <w:rsid w:val="00E51A96"/>
    <w:rsid w:val="00E54C92"/>
    <w:rsid w:val="00E672F1"/>
    <w:rsid w:val="00E72B50"/>
    <w:rsid w:val="00E747F9"/>
    <w:rsid w:val="00E77700"/>
    <w:rsid w:val="00E810E2"/>
    <w:rsid w:val="00EA0FF4"/>
    <w:rsid w:val="00EB2655"/>
    <w:rsid w:val="00EC1EEA"/>
    <w:rsid w:val="00ED00F4"/>
    <w:rsid w:val="00ED47DA"/>
    <w:rsid w:val="00ED593F"/>
    <w:rsid w:val="00EE338B"/>
    <w:rsid w:val="00EF062F"/>
    <w:rsid w:val="00EF3367"/>
    <w:rsid w:val="00EF7E29"/>
    <w:rsid w:val="00F03A16"/>
    <w:rsid w:val="00F04CE4"/>
    <w:rsid w:val="00F20274"/>
    <w:rsid w:val="00F21E4E"/>
    <w:rsid w:val="00F277FF"/>
    <w:rsid w:val="00F30EC0"/>
    <w:rsid w:val="00F32C87"/>
    <w:rsid w:val="00F3418D"/>
    <w:rsid w:val="00F36A34"/>
    <w:rsid w:val="00F52A63"/>
    <w:rsid w:val="00F700A8"/>
    <w:rsid w:val="00F7228E"/>
    <w:rsid w:val="00F74ECD"/>
    <w:rsid w:val="00F92DBF"/>
    <w:rsid w:val="00F93D88"/>
    <w:rsid w:val="00FA4CAA"/>
    <w:rsid w:val="00FD40BE"/>
    <w:rsid w:val="00FE0C6B"/>
    <w:rsid w:val="00FE53EF"/>
    <w:rsid w:val="00FE632A"/>
    <w:rsid w:val="00FE6F8E"/>
    <w:rsid w:val="00FF1BC2"/>
    <w:rsid w:val="00FF7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63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63924"/>
    <w:rPr>
      <w:rFonts w:ascii="Courier New" w:eastAsia="Times New Roman" w:hAnsi="Courier New" w:cs="Courier New"/>
      <w:sz w:val="20"/>
      <w:szCs w:val="20"/>
      <w:lang w:eastAsia="ru-RU"/>
    </w:rPr>
  </w:style>
  <w:style w:type="character" w:customStyle="1" w:styleId="s10">
    <w:name w:val="s_10"/>
    <w:basedOn w:val="a0"/>
    <w:rsid w:val="00B63924"/>
  </w:style>
  <w:style w:type="paragraph" w:customStyle="1" w:styleId="s1">
    <w:name w:val="s_1"/>
    <w:basedOn w:val="a"/>
    <w:rsid w:val="00B6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63924"/>
    <w:rPr>
      <w:color w:val="0000FF"/>
      <w:u w:val="single"/>
    </w:rPr>
  </w:style>
  <w:style w:type="paragraph" w:customStyle="1" w:styleId="s16">
    <w:name w:val="s_16"/>
    <w:basedOn w:val="a"/>
    <w:rsid w:val="00B6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B6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qFormat/>
    <w:rsid w:val="00295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eadertitleauthorname">
    <w:name w:val="postheadertitle__authorname"/>
    <w:basedOn w:val="a0"/>
    <w:rsid w:val="008C3F96"/>
  </w:style>
  <w:style w:type="paragraph" w:styleId="a4">
    <w:name w:val="header"/>
    <w:aliases w:val=" Знак,Знак"/>
    <w:basedOn w:val="a"/>
    <w:link w:val="a5"/>
    <w:uiPriority w:val="99"/>
    <w:unhideWhenUsed/>
    <w:rsid w:val="00653319"/>
    <w:pPr>
      <w:tabs>
        <w:tab w:val="center" w:pos="4677"/>
        <w:tab w:val="right" w:pos="9355"/>
      </w:tabs>
      <w:spacing w:after="0" w:line="240" w:lineRule="auto"/>
    </w:pPr>
  </w:style>
  <w:style w:type="character" w:customStyle="1" w:styleId="a5">
    <w:name w:val="Верхний колонтитул Знак"/>
    <w:aliases w:val=" Знак Знак,Знак Знак"/>
    <w:basedOn w:val="a0"/>
    <w:link w:val="a4"/>
    <w:uiPriority w:val="99"/>
    <w:rsid w:val="00653319"/>
  </w:style>
  <w:style w:type="paragraph" w:styleId="a6">
    <w:name w:val="List Paragraph"/>
    <w:basedOn w:val="a"/>
    <w:uiPriority w:val="34"/>
    <w:qFormat/>
    <w:rsid w:val="00FE0C6B"/>
    <w:pPr>
      <w:spacing w:after="0" w:line="240" w:lineRule="auto"/>
      <w:ind w:left="720"/>
      <w:contextualSpacing/>
    </w:pPr>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266695652">
      <w:bodyDiv w:val="1"/>
      <w:marLeft w:val="0"/>
      <w:marRight w:val="0"/>
      <w:marTop w:val="0"/>
      <w:marBottom w:val="0"/>
      <w:divBdr>
        <w:top w:val="none" w:sz="0" w:space="0" w:color="auto"/>
        <w:left w:val="none" w:sz="0" w:space="0" w:color="auto"/>
        <w:bottom w:val="none" w:sz="0" w:space="0" w:color="auto"/>
        <w:right w:val="none" w:sz="0" w:space="0" w:color="auto"/>
      </w:divBdr>
    </w:div>
    <w:div w:id="303201380">
      <w:bodyDiv w:val="1"/>
      <w:marLeft w:val="0"/>
      <w:marRight w:val="0"/>
      <w:marTop w:val="0"/>
      <w:marBottom w:val="0"/>
      <w:divBdr>
        <w:top w:val="none" w:sz="0" w:space="0" w:color="auto"/>
        <w:left w:val="none" w:sz="0" w:space="0" w:color="auto"/>
        <w:bottom w:val="none" w:sz="0" w:space="0" w:color="auto"/>
        <w:right w:val="none" w:sz="0" w:space="0" w:color="auto"/>
      </w:divBdr>
    </w:div>
    <w:div w:id="336544341">
      <w:bodyDiv w:val="1"/>
      <w:marLeft w:val="0"/>
      <w:marRight w:val="0"/>
      <w:marTop w:val="0"/>
      <w:marBottom w:val="0"/>
      <w:divBdr>
        <w:top w:val="none" w:sz="0" w:space="0" w:color="auto"/>
        <w:left w:val="none" w:sz="0" w:space="0" w:color="auto"/>
        <w:bottom w:val="none" w:sz="0" w:space="0" w:color="auto"/>
        <w:right w:val="none" w:sz="0" w:space="0" w:color="auto"/>
      </w:divBdr>
    </w:div>
    <w:div w:id="697201823">
      <w:bodyDiv w:val="1"/>
      <w:marLeft w:val="0"/>
      <w:marRight w:val="0"/>
      <w:marTop w:val="0"/>
      <w:marBottom w:val="0"/>
      <w:divBdr>
        <w:top w:val="none" w:sz="0" w:space="0" w:color="auto"/>
        <w:left w:val="none" w:sz="0" w:space="0" w:color="auto"/>
        <w:bottom w:val="none" w:sz="0" w:space="0" w:color="auto"/>
        <w:right w:val="none" w:sz="0" w:space="0" w:color="auto"/>
      </w:divBdr>
    </w:div>
    <w:div w:id="740562295">
      <w:bodyDiv w:val="1"/>
      <w:marLeft w:val="0"/>
      <w:marRight w:val="0"/>
      <w:marTop w:val="0"/>
      <w:marBottom w:val="0"/>
      <w:divBdr>
        <w:top w:val="none" w:sz="0" w:space="0" w:color="auto"/>
        <w:left w:val="none" w:sz="0" w:space="0" w:color="auto"/>
        <w:bottom w:val="none" w:sz="0" w:space="0" w:color="auto"/>
        <w:right w:val="none" w:sz="0" w:space="0" w:color="auto"/>
      </w:divBdr>
    </w:div>
    <w:div w:id="807816058">
      <w:bodyDiv w:val="1"/>
      <w:marLeft w:val="0"/>
      <w:marRight w:val="0"/>
      <w:marTop w:val="0"/>
      <w:marBottom w:val="0"/>
      <w:divBdr>
        <w:top w:val="none" w:sz="0" w:space="0" w:color="auto"/>
        <w:left w:val="none" w:sz="0" w:space="0" w:color="auto"/>
        <w:bottom w:val="none" w:sz="0" w:space="0" w:color="auto"/>
        <w:right w:val="none" w:sz="0" w:space="0" w:color="auto"/>
      </w:divBdr>
    </w:div>
    <w:div w:id="826559749">
      <w:bodyDiv w:val="1"/>
      <w:marLeft w:val="0"/>
      <w:marRight w:val="0"/>
      <w:marTop w:val="0"/>
      <w:marBottom w:val="0"/>
      <w:divBdr>
        <w:top w:val="none" w:sz="0" w:space="0" w:color="auto"/>
        <w:left w:val="none" w:sz="0" w:space="0" w:color="auto"/>
        <w:bottom w:val="none" w:sz="0" w:space="0" w:color="auto"/>
        <w:right w:val="none" w:sz="0" w:space="0" w:color="auto"/>
      </w:divBdr>
    </w:div>
    <w:div w:id="888687666">
      <w:bodyDiv w:val="1"/>
      <w:marLeft w:val="0"/>
      <w:marRight w:val="0"/>
      <w:marTop w:val="0"/>
      <w:marBottom w:val="0"/>
      <w:divBdr>
        <w:top w:val="none" w:sz="0" w:space="0" w:color="auto"/>
        <w:left w:val="none" w:sz="0" w:space="0" w:color="auto"/>
        <w:bottom w:val="none" w:sz="0" w:space="0" w:color="auto"/>
        <w:right w:val="none" w:sz="0" w:space="0" w:color="auto"/>
      </w:divBdr>
    </w:div>
    <w:div w:id="1151601870">
      <w:bodyDiv w:val="1"/>
      <w:marLeft w:val="0"/>
      <w:marRight w:val="0"/>
      <w:marTop w:val="0"/>
      <w:marBottom w:val="0"/>
      <w:divBdr>
        <w:top w:val="none" w:sz="0" w:space="0" w:color="auto"/>
        <w:left w:val="none" w:sz="0" w:space="0" w:color="auto"/>
        <w:bottom w:val="none" w:sz="0" w:space="0" w:color="auto"/>
        <w:right w:val="none" w:sz="0" w:space="0" w:color="auto"/>
      </w:divBdr>
    </w:div>
    <w:div w:id="1272010040">
      <w:bodyDiv w:val="1"/>
      <w:marLeft w:val="0"/>
      <w:marRight w:val="0"/>
      <w:marTop w:val="0"/>
      <w:marBottom w:val="0"/>
      <w:divBdr>
        <w:top w:val="none" w:sz="0" w:space="0" w:color="auto"/>
        <w:left w:val="none" w:sz="0" w:space="0" w:color="auto"/>
        <w:bottom w:val="none" w:sz="0" w:space="0" w:color="auto"/>
        <w:right w:val="none" w:sz="0" w:space="0" w:color="auto"/>
      </w:divBdr>
    </w:div>
    <w:div w:id="1320890770">
      <w:bodyDiv w:val="1"/>
      <w:marLeft w:val="0"/>
      <w:marRight w:val="0"/>
      <w:marTop w:val="0"/>
      <w:marBottom w:val="0"/>
      <w:divBdr>
        <w:top w:val="none" w:sz="0" w:space="0" w:color="auto"/>
        <w:left w:val="none" w:sz="0" w:space="0" w:color="auto"/>
        <w:bottom w:val="none" w:sz="0" w:space="0" w:color="auto"/>
        <w:right w:val="none" w:sz="0" w:space="0" w:color="auto"/>
      </w:divBdr>
    </w:div>
    <w:div w:id="1433891621">
      <w:bodyDiv w:val="1"/>
      <w:marLeft w:val="0"/>
      <w:marRight w:val="0"/>
      <w:marTop w:val="0"/>
      <w:marBottom w:val="0"/>
      <w:divBdr>
        <w:top w:val="none" w:sz="0" w:space="0" w:color="auto"/>
        <w:left w:val="none" w:sz="0" w:space="0" w:color="auto"/>
        <w:bottom w:val="none" w:sz="0" w:space="0" w:color="auto"/>
        <w:right w:val="none" w:sz="0" w:space="0" w:color="auto"/>
      </w:divBdr>
    </w:div>
    <w:div w:id="1478372456">
      <w:bodyDiv w:val="1"/>
      <w:marLeft w:val="0"/>
      <w:marRight w:val="0"/>
      <w:marTop w:val="0"/>
      <w:marBottom w:val="0"/>
      <w:divBdr>
        <w:top w:val="none" w:sz="0" w:space="0" w:color="auto"/>
        <w:left w:val="none" w:sz="0" w:space="0" w:color="auto"/>
        <w:bottom w:val="none" w:sz="0" w:space="0" w:color="auto"/>
        <w:right w:val="none" w:sz="0" w:space="0" w:color="auto"/>
      </w:divBdr>
    </w:div>
    <w:div w:id="1516110243">
      <w:bodyDiv w:val="1"/>
      <w:marLeft w:val="0"/>
      <w:marRight w:val="0"/>
      <w:marTop w:val="0"/>
      <w:marBottom w:val="0"/>
      <w:divBdr>
        <w:top w:val="none" w:sz="0" w:space="0" w:color="auto"/>
        <w:left w:val="none" w:sz="0" w:space="0" w:color="auto"/>
        <w:bottom w:val="none" w:sz="0" w:space="0" w:color="auto"/>
        <w:right w:val="none" w:sz="0" w:space="0" w:color="auto"/>
      </w:divBdr>
    </w:div>
    <w:div w:id="1528248607">
      <w:bodyDiv w:val="1"/>
      <w:marLeft w:val="0"/>
      <w:marRight w:val="0"/>
      <w:marTop w:val="0"/>
      <w:marBottom w:val="0"/>
      <w:divBdr>
        <w:top w:val="none" w:sz="0" w:space="0" w:color="auto"/>
        <w:left w:val="none" w:sz="0" w:space="0" w:color="auto"/>
        <w:bottom w:val="none" w:sz="0" w:space="0" w:color="auto"/>
        <w:right w:val="none" w:sz="0" w:space="0" w:color="auto"/>
      </w:divBdr>
    </w:div>
    <w:div w:id="1555044669">
      <w:bodyDiv w:val="1"/>
      <w:marLeft w:val="0"/>
      <w:marRight w:val="0"/>
      <w:marTop w:val="0"/>
      <w:marBottom w:val="0"/>
      <w:divBdr>
        <w:top w:val="none" w:sz="0" w:space="0" w:color="auto"/>
        <w:left w:val="none" w:sz="0" w:space="0" w:color="auto"/>
        <w:bottom w:val="none" w:sz="0" w:space="0" w:color="auto"/>
        <w:right w:val="none" w:sz="0" w:space="0" w:color="auto"/>
      </w:divBdr>
    </w:div>
    <w:div w:id="1894734570">
      <w:bodyDiv w:val="1"/>
      <w:marLeft w:val="0"/>
      <w:marRight w:val="0"/>
      <w:marTop w:val="0"/>
      <w:marBottom w:val="0"/>
      <w:divBdr>
        <w:top w:val="none" w:sz="0" w:space="0" w:color="auto"/>
        <w:left w:val="none" w:sz="0" w:space="0" w:color="auto"/>
        <w:bottom w:val="none" w:sz="0" w:space="0" w:color="auto"/>
        <w:right w:val="none" w:sz="0" w:space="0" w:color="auto"/>
      </w:divBdr>
    </w:div>
    <w:div w:id="191451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k.com/engschool3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0D99-3031-4E89-9E26-06A789B3F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11346</Words>
  <Characters>64676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N.Romanova</dc:creator>
  <cp:lastModifiedBy>A.Ragulina</cp:lastModifiedBy>
  <cp:revision>3</cp:revision>
  <cp:lastPrinted>2025-02-06T08:12:00Z</cp:lastPrinted>
  <dcterms:created xsi:type="dcterms:W3CDTF">2025-02-26T13:20:00Z</dcterms:created>
  <dcterms:modified xsi:type="dcterms:W3CDTF">2025-02-28T06:06:00Z</dcterms:modified>
</cp:coreProperties>
</file>